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4C" w:rsidRPr="002C1EE5" w:rsidRDefault="00CC794C" w:rsidP="00C02A1F">
      <w:pPr>
        <w:jc w:val="center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Constituent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part</w:t>
      </w:r>
      <w:proofErr w:type="spellEnd"/>
      <w:r>
        <w:rPr>
          <w:b/>
          <w:color w:val="0070C0"/>
          <w:sz w:val="28"/>
          <w:szCs w:val="28"/>
        </w:rPr>
        <w:t xml:space="preserve"> (</w:t>
      </w:r>
      <w:proofErr w:type="spellStart"/>
      <w:r>
        <w:rPr>
          <w:b/>
          <w:color w:val="0070C0"/>
          <w:sz w:val="28"/>
          <w:szCs w:val="28"/>
        </w:rPr>
        <w:t>faculty</w:t>
      </w:r>
      <w:proofErr w:type="spellEnd"/>
      <w:r>
        <w:rPr>
          <w:b/>
          <w:color w:val="0070C0"/>
          <w:sz w:val="28"/>
          <w:szCs w:val="28"/>
        </w:rPr>
        <w:t>/</w:t>
      </w:r>
      <w:proofErr w:type="spellStart"/>
      <w:r>
        <w:rPr>
          <w:b/>
          <w:color w:val="0070C0"/>
          <w:sz w:val="28"/>
          <w:szCs w:val="28"/>
        </w:rPr>
        <w:t>department</w:t>
      </w:r>
      <w:proofErr w:type="spellEnd"/>
      <w:r>
        <w:rPr>
          <w:b/>
          <w:color w:val="0070C0"/>
          <w:sz w:val="28"/>
          <w:szCs w:val="28"/>
        </w:rPr>
        <w:t>/</w:t>
      </w:r>
      <w:proofErr w:type="spellStart"/>
      <w:r>
        <w:rPr>
          <w:b/>
          <w:color w:val="0070C0"/>
          <w:sz w:val="28"/>
          <w:szCs w:val="28"/>
        </w:rPr>
        <w:t>academy</w:t>
      </w:r>
      <w:proofErr w:type="spellEnd"/>
      <w:r>
        <w:rPr>
          <w:b/>
          <w:color w:val="0070C0"/>
          <w:sz w:val="28"/>
          <w:szCs w:val="28"/>
        </w:rPr>
        <w:t>)</w:t>
      </w:r>
    </w:p>
    <w:p w:rsidR="006C5881" w:rsidRPr="002C1EE5" w:rsidRDefault="006C5881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1517C" w:rsidP="00927BED">
      <w:pPr>
        <w:jc w:val="center"/>
        <w:rPr>
          <w:rFonts w:cs="Arial"/>
          <w:b/>
          <w:color w:val="003399"/>
          <w:sz w:val="36"/>
          <w:szCs w:val="36"/>
        </w:rPr>
      </w:pPr>
      <w:r>
        <w:rPr>
          <w:rFonts w:cs="Arial"/>
          <w:b/>
          <w:color w:val="003399"/>
          <w:sz w:val="36"/>
          <w:szCs w:val="36"/>
        </w:rPr>
        <w:t>DETAILED PROPOSAL OF THE LIFELONG LEARNING PROGRAMME</w:t>
      </w:r>
    </w:p>
    <w:p w:rsidR="002C1EE5" w:rsidRPr="002C1EE5" w:rsidRDefault="00052ACF" w:rsidP="00927BED">
      <w:pPr>
        <w:jc w:val="center"/>
        <w:rPr>
          <w:rFonts w:cs="Arial"/>
          <w:b/>
          <w:color w:val="0070C0"/>
          <w:sz w:val="36"/>
          <w:szCs w:val="36"/>
        </w:rPr>
      </w:pPr>
      <w:proofErr w:type="spellStart"/>
      <w:r>
        <w:rPr>
          <w:rFonts w:cs="Arial"/>
          <w:b/>
          <w:color w:val="0070C0"/>
          <w:sz w:val="36"/>
          <w:szCs w:val="36"/>
        </w:rPr>
        <w:t>Writ</w:t>
      </w:r>
      <w:r w:rsidR="00F549A2">
        <w:rPr>
          <w:rFonts w:cs="Arial"/>
          <w:b/>
          <w:color w:val="0070C0"/>
          <w:sz w:val="36"/>
          <w:szCs w:val="36"/>
        </w:rPr>
        <w:t>e</w:t>
      </w:r>
      <w:proofErr w:type="spellEnd"/>
      <w:r>
        <w:rPr>
          <w:rFonts w:cs="Arial"/>
          <w:b/>
          <w:color w:val="0070C0"/>
          <w:sz w:val="36"/>
          <w:szCs w:val="36"/>
        </w:rPr>
        <w:t xml:space="preserve"> </w:t>
      </w:r>
      <w:proofErr w:type="spellStart"/>
      <w:r>
        <w:rPr>
          <w:rFonts w:cs="Arial"/>
          <w:b/>
          <w:color w:val="0070C0"/>
          <w:sz w:val="36"/>
          <w:szCs w:val="36"/>
        </w:rPr>
        <w:t>the</w:t>
      </w:r>
      <w:proofErr w:type="spellEnd"/>
      <w:r>
        <w:rPr>
          <w:rFonts w:cs="Arial"/>
          <w:b/>
          <w:color w:val="0070C0"/>
          <w:sz w:val="36"/>
          <w:szCs w:val="36"/>
        </w:rPr>
        <w:t xml:space="preserve"> </w:t>
      </w:r>
      <w:proofErr w:type="spellStart"/>
      <w:r>
        <w:rPr>
          <w:rFonts w:cs="Arial"/>
          <w:b/>
          <w:color w:val="0070C0"/>
          <w:sz w:val="36"/>
          <w:szCs w:val="36"/>
        </w:rPr>
        <w:t>full</w:t>
      </w:r>
      <w:proofErr w:type="spellEnd"/>
      <w:r>
        <w:rPr>
          <w:rFonts w:cs="Arial"/>
          <w:b/>
          <w:color w:val="0070C0"/>
          <w:sz w:val="36"/>
          <w:szCs w:val="36"/>
        </w:rPr>
        <w:t xml:space="preserve"> </w:t>
      </w:r>
      <w:proofErr w:type="spellStart"/>
      <w:r>
        <w:rPr>
          <w:rFonts w:cs="Arial"/>
          <w:b/>
          <w:color w:val="0070C0"/>
          <w:sz w:val="36"/>
          <w:szCs w:val="36"/>
        </w:rPr>
        <w:t>name</w:t>
      </w:r>
      <w:proofErr w:type="spellEnd"/>
      <w:r w:rsidR="00F549A2">
        <w:rPr>
          <w:rFonts w:cs="Arial"/>
          <w:b/>
          <w:color w:val="0070C0"/>
          <w:sz w:val="36"/>
          <w:szCs w:val="36"/>
        </w:rPr>
        <w:t xml:space="preserve"> </w:t>
      </w:r>
      <w:proofErr w:type="spellStart"/>
      <w:r>
        <w:rPr>
          <w:rFonts w:cs="Arial"/>
          <w:b/>
          <w:color w:val="0070C0"/>
          <w:sz w:val="36"/>
          <w:szCs w:val="36"/>
        </w:rPr>
        <w:t>of</w:t>
      </w:r>
      <w:proofErr w:type="spellEnd"/>
      <w:r>
        <w:rPr>
          <w:rFonts w:cs="Arial"/>
          <w:b/>
          <w:color w:val="0070C0"/>
          <w:sz w:val="36"/>
          <w:szCs w:val="36"/>
        </w:rPr>
        <w:t xml:space="preserve"> </w:t>
      </w:r>
      <w:proofErr w:type="spellStart"/>
      <w:r>
        <w:rPr>
          <w:rFonts w:cs="Arial"/>
          <w:b/>
          <w:color w:val="0070C0"/>
          <w:sz w:val="36"/>
          <w:szCs w:val="36"/>
        </w:rPr>
        <w:t>the</w:t>
      </w:r>
      <w:proofErr w:type="spellEnd"/>
      <w:r>
        <w:rPr>
          <w:rFonts w:cs="Arial"/>
          <w:b/>
          <w:color w:val="0070C0"/>
          <w:sz w:val="36"/>
          <w:szCs w:val="36"/>
        </w:rPr>
        <w:t xml:space="preserve"> </w:t>
      </w:r>
      <w:proofErr w:type="spellStart"/>
      <w:r>
        <w:rPr>
          <w:rFonts w:cs="Arial"/>
          <w:b/>
          <w:color w:val="0070C0"/>
          <w:sz w:val="36"/>
          <w:szCs w:val="36"/>
        </w:rPr>
        <w:t>programme</w:t>
      </w:r>
      <w:proofErr w:type="spellEnd"/>
    </w:p>
    <w:p w:rsidR="00927BED" w:rsidRPr="002C1EE5" w:rsidRDefault="00927BED"/>
    <w:p w:rsidR="00927BED" w:rsidRPr="002C1EE5" w:rsidRDefault="00927BED"/>
    <w:p w:rsidR="00927BED" w:rsidRPr="002C1EE5" w:rsidRDefault="00927BED" w:rsidP="00047BA4">
      <w:pPr>
        <w:jc w:val="center"/>
      </w:pPr>
    </w:p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047BA4" w:rsidRPr="002C1EE5" w:rsidRDefault="00047BA4"/>
    <w:p w:rsidR="00E57A6B" w:rsidRPr="00416A20" w:rsidRDefault="00927BED" w:rsidP="00416A20">
      <w:pPr>
        <w:jc w:val="center"/>
        <w:rPr>
          <w:rFonts w:cs="Arial"/>
          <w:color w:val="003399"/>
          <w:sz w:val="24"/>
          <w:szCs w:val="24"/>
        </w:rPr>
      </w:pPr>
      <w:r w:rsidRPr="002C1EE5">
        <w:rPr>
          <w:rFonts w:cs="Arial"/>
          <w:color w:val="0070C0"/>
          <w:sz w:val="24"/>
          <w:szCs w:val="24"/>
        </w:rPr>
        <w:t xml:space="preserve">SPLIT, </w:t>
      </w:r>
    </w:p>
    <w:p w:rsidR="00091338" w:rsidRPr="0091517C" w:rsidRDefault="00F549A2" w:rsidP="00CC794C">
      <w:pPr>
        <w:pStyle w:val="Bezproreda"/>
        <w:numPr>
          <w:ilvl w:val="0"/>
          <w:numId w:val="27"/>
        </w:numPr>
        <w:rPr>
          <w:rFonts w:asciiTheme="minorHAnsi" w:hAnsiTheme="minorHAnsi"/>
          <w:sz w:val="36"/>
          <w:szCs w:val="36"/>
        </w:rPr>
      </w:pPr>
      <w:r w:rsidRPr="0091517C">
        <w:rPr>
          <w:rFonts w:asciiTheme="minorHAnsi" w:hAnsiTheme="minorHAnsi"/>
          <w:sz w:val="36"/>
          <w:szCs w:val="36"/>
        </w:rPr>
        <w:lastRenderedPageBreak/>
        <w:t xml:space="preserve">GENERAL INFORMATION </w:t>
      </w:r>
      <w:r w:rsidR="00CC794C" w:rsidRPr="0091517C">
        <w:rPr>
          <w:rFonts w:asciiTheme="minorHAnsi" w:hAnsiTheme="minorHAnsi"/>
          <w:sz w:val="36"/>
          <w:szCs w:val="36"/>
        </w:rPr>
        <w:t>ON</w:t>
      </w:r>
      <w:r w:rsidRPr="0091517C">
        <w:rPr>
          <w:rFonts w:asciiTheme="minorHAnsi" w:hAnsiTheme="minorHAnsi"/>
          <w:sz w:val="36"/>
          <w:szCs w:val="36"/>
        </w:rPr>
        <w:t xml:space="preserve"> THE LIFELONG LEARNING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298"/>
      </w:tblGrid>
      <w:tr w:rsidR="00091338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B3640B" w:rsidRDefault="00F549A2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lifelong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B3640B" w:rsidRDefault="00091338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1EE5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CC794C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</w:t>
            </w:r>
            <w:r w:rsidRPr="00CC794C">
              <w:rPr>
                <w:rFonts w:cs="Arial"/>
                <w:b/>
                <w:sz w:val="20"/>
                <w:szCs w:val="20"/>
              </w:rPr>
              <w:t>rovider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549A2"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 w:rsidR="00F549A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549A2"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 w:rsidR="00F549A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549A2">
              <w:rPr>
                <w:rFonts w:cs="Arial"/>
                <w:b/>
                <w:sz w:val="20"/>
                <w:szCs w:val="20"/>
              </w:rPr>
              <w:t>lifelong</w:t>
            </w:r>
            <w:proofErr w:type="spellEnd"/>
            <w:r w:rsidR="00F549A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549A2">
              <w:rPr>
                <w:rFonts w:cs="Arial"/>
                <w:b/>
                <w:sz w:val="20"/>
                <w:szCs w:val="20"/>
              </w:rPr>
              <w:t>learning</w:t>
            </w:r>
            <w:proofErr w:type="spellEnd"/>
            <w:r w:rsidR="00F549A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549A2">
              <w:rPr>
                <w:rFonts w:cs="Arial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1EE5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91517C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Executor</w:t>
            </w:r>
            <w:proofErr w:type="spellEnd"/>
            <w:r w:rsidR="00F549A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549A2"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 w:rsidR="00F549A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549A2"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 w:rsidR="00F549A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549A2">
              <w:rPr>
                <w:rFonts w:cs="Arial"/>
                <w:b/>
                <w:sz w:val="20"/>
                <w:szCs w:val="20"/>
              </w:rPr>
              <w:t>lifelong</w:t>
            </w:r>
            <w:proofErr w:type="spellEnd"/>
            <w:r w:rsidR="00F549A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AC134D">
              <w:rPr>
                <w:rFonts w:cs="Arial"/>
                <w:b/>
                <w:sz w:val="20"/>
                <w:szCs w:val="20"/>
              </w:rPr>
              <w:t>learning</w:t>
            </w:r>
            <w:proofErr w:type="spellEnd"/>
            <w:r w:rsidR="00AC134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549A2">
              <w:rPr>
                <w:rFonts w:cs="Arial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1EE5" w:rsidRPr="00B3640B" w:rsidTr="008E7D4D">
        <w:tc>
          <w:tcPr>
            <w:tcW w:w="2792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CC794C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</w:t>
            </w:r>
            <w:r w:rsidR="004520CB">
              <w:rPr>
                <w:rFonts w:cs="Arial"/>
                <w:b/>
                <w:sz w:val="20"/>
                <w:szCs w:val="20"/>
              </w:rPr>
              <w:t>urpose</w:t>
            </w:r>
            <w:proofErr w:type="spellEnd"/>
            <w:r w:rsidR="004520C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520CB"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 w:rsidR="004520C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520CB"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 w:rsidR="004520C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520CB">
              <w:rPr>
                <w:rFonts w:cs="Arial"/>
                <w:b/>
                <w:sz w:val="20"/>
                <w:szCs w:val="20"/>
              </w:rPr>
              <w:t>lifelong</w:t>
            </w:r>
            <w:proofErr w:type="spellEnd"/>
            <w:r w:rsidR="004520C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520CB">
              <w:rPr>
                <w:rFonts w:cs="Arial"/>
                <w:b/>
                <w:sz w:val="20"/>
                <w:szCs w:val="20"/>
              </w:rPr>
              <w:t>learning</w:t>
            </w:r>
            <w:proofErr w:type="spellEnd"/>
            <w:r w:rsidR="00AC134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AC134D">
              <w:rPr>
                <w:rFonts w:cs="Arial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1EE5" w:rsidRPr="00B3640B" w:rsidRDefault="00F67802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Students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' </w:t>
            </w:r>
            <w:proofErr w:type="spellStart"/>
            <w:r>
              <w:rPr>
                <w:rFonts w:cs="Arial"/>
                <w:sz w:val="20"/>
                <w:szCs w:val="20"/>
              </w:rPr>
              <w:t>mandatory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obligations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cs="Arial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purpose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changing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 w:val="20"/>
                <w:szCs w:val="20"/>
              </w:rPr>
              <w:t>study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programme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enrolling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 w:val="20"/>
                <w:szCs w:val="20"/>
              </w:rPr>
              <w:t>study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programme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completion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 w:val="20"/>
                <w:szCs w:val="20"/>
              </w:rPr>
              <w:t>study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programme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acknowledging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competences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acquired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outside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study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programme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but </w:t>
            </w:r>
            <w:proofErr w:type="spellStart"/>
            <w:r>
              <w:rPr>
                <w:rFonts w:cs="Arial"/>
                <w:sz w:val="20"/>
                <w:szCs w:val="20"/>
              </w:rPr>
              <w:t>which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cs="Arial"/>
                <w:sz w:val="20"/>
                <w:szCs w:val="20"/>
              </w:rPr>
              <w:t>mandatory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cs="Arial"/>
                <w:sz w:val="20"/>
                <w:szCs w:val="20"/>
              </w:rPr>
              <w:t>studying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="000A75B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Cs/>
                  <w:color w:val="000000"/>
                  <w:lang w:val="en-GB" w:eastAsia="hr-HR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5B4" w:rsidRPr="000A75B4">
                  <w:rPr>
                    <w:rFonts w:ascii="Calibri" w:eastAsia="Times New Roman" w:hAnsi="Calibri" w:cs="Arial" w:hint="eastAsia"/>
                    <w:bCs/>
                    <w:color w:val="000000"/>
                    <w:lang w:val="en-GB" w:eastAsia="hr-HR"/>
                  </w:rPr>
                  <w:t>☐</w:t>
                </w:r>
              </w:sdtContent>
            </w:sdt>
          </w:p>
        </w:tc>
      </w:tr>
      <w:tr w:rsidR="002C1EE5" w:rsidRPr="00B3640B" w:rsidTr="008E7D4D">
        <w:tc>
          <w:tcPr>
            <w:tcW w:w="2792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2C1EE5" w:rsidRPr="00B3640B" w:rsidRDefault="00CC794C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Other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programmes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based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cs="Arial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lifelong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learning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princi</w:t>
            </w:r>
            <w:r w:rsidR="00F67802">
              <w:rPr>
                <w:rFonts w:cs="Arial"/>
                <w:sz w:val="20"/>
                <w:szCs w:val="20"/>
              </w:rPr>
              <w:t>ples</w:t>
            </w:r>
            <w:proofErr w:type="spellEnd"/>
            <w:r w:rsidR="000A75B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lang w:val="en-GB"/>
                </w:rPr>
                <w:id w:val="90380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5B4" w:rsidRPr="00384419">
                  <w:rPr>
                    <w:rFonts w:ascii="MS Gothic" w:eastAsia="MS Gothic" w:hAnsi="MS Gothic" w:cs="MS Gothic" w:hint="eastAsia"/>
                    <w:bCs/>
                    <w:color w:val="000000"/>
                    <w:lang w:val="en-GB"/>
                  </w:rPr>
                  <w:t>☐</w:t>
                </w:r>
              </w:sdtContent>
            </w:sdt>
          </w:p>
        </w:tc>
      </w:tr>
      <w:tr w:rsidR="00B3640B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3640B" w:rsidRPr="00B3640B" w:rsidRDefault="004520CB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ECTS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A75B4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A75B4" w:rsidRPr="00B3640B" w:rsidRDefault="00CC794C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R</w:t>
            </w:r>
            <w:r w:rsidR="004520CB">
              <w:rPr>
                <w:rFonts w:cs="Arial"/>
                <w:b/>
                <w:sz w:val="20"/>
                <w:szCs w:val="20"/>
              </w:rPr>
              <w:t>easons</w:t>
            </w:r>
            <w:proofErr w:type="spellEnd"/>
            <w:r w:rsidR="004520CB">
              <w:rPr>
                <w:rFonts w:cs="Arial"/>
                <w:b/>
                <w:sz w:val="20"/>
                <w:szCs w:val="20"/>
              </w:rPr>
              <w:t xml:space="preserve"> for </w:t>
            </w:r>
            <w:proofErr w:type="spellStart"/>
            <w:r w:rsidR="00AC134D">
              <w:rPr>
                <w:rFonts w:cs="Arial"/>
                <w:b/>
                <w:sz w:val="20"/>
                <w:szCs w:val="20"/>
              </w:rPr>
              <w:t>starting</w:t>
            </w:r>
            <w:proofErr w:type="spellEnd"/>
            <w:r w:rsidR="004520C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520CB">
              <w:rPr>
                <w:rFonts w:cs="Arial"/>
                <w:b/>
                <w:sz w:val="20"/>
                <w:szCs w:val="20"/>
              </w:rPr>
              <w:t>lifelong</w:t>
            </w:r>
            <w:proofErr w:type="spellEnd"/>
            <w:r w:rsidR="004520C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520CB">
              <w:rPr>
                <w:rFonts w:cs="Arial"/>
                <w:b/>
                <w:sz w:val="20"/>
                <w:szCs w:val="20"/>
              </w:rPr>
              <w:t>learning</w:t>
            </w:r>
            <w:proofErr w:type="spellEnd"/>
            <w:r w:rsidR="004520C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520CB">
              <w:rPr>
                <w:rFonts w:cs="Arial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A75B4" w:rsidRPr="00B3640B" w:rsidRDefault="000A75B4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1338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B3640B" w:rsidRDefault="004520CB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Description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education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AC134D">
              <w:rPr>
                <w:rFonts w:cs="Arial"/>
                <w:b/>
                <w:sz w:val="20"/>
                <w:szCs w:val="20"/>
              </w:rPr>
              <w:t>objectives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outcomes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acquired</w:t>
            </w:r>
            <w:proofErr w:type="spellEnd"/>
            <w:r w:rsidR="00664F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competences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664F5F">
              <w:rPr>
                <w:rFonts w:cs="Arial"/>
                <w:b/>
                <w:sz w:val="20"/>
                <w:szCs w:val="20"/>
              </w:rPr>
              <w:t>after</w:t>
            </w:r>
            <w:proofErr w:type="spellEnd"/>
            <w:r w:rsidR="00664F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67802">
              <w:rPr>
                <w:rFonts w:cs="Arial"/>
                <w:b/>
                <w:sz w:val="20"/>
                <w:szCs w:val="20"/>
              </w:rPr>
              <w:t>completion</w:t>
            </w:r>
            <w:proofErr w:type="spellEnd"/>
            <w:r w:rsidR="00F6780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67802"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 w:rsidR="00664F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664F5F"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 w:rsidR="00664F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664F5F">
              <w:rPr>
                <w:rFonts w:cs="Arial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B3640B" w:rsidRDefault="00091338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1338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B3640B" w:rsidRDefault="00664F5F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Duration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B3640B" w:rsidRDefault="00091338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00102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00102" w:rsidRPr="00B3640B" w:rsidRDefault="00664F5F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Target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group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400102" w:rsidRPr="00B3640B" w:rsidRDefault="00400102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A033D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A033D" w:rsidRPr="00B3640B" w:rsidRDefault="009512E6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Optimal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A033D" w:rsidRPr="00B3640B" w:rsidRDefault="00BA033D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3640B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3640B" w:rsidRPr="00B3640B" w:rsidRDefault="009512E6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Enrolment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requirements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3640B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3640B" w:rsidRPr="00B3640B" w:rsidRDefault="009512E6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Requirements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for </w:t>
            </w:r>
            <w:proofErr w:type="spellStart"/>
            <w:r w:rsidR="00943AD2">
              <w:rPr>
                <w:rFonts w:cs="Arial"/>
                <w:b/>
                <w:sz w:val="20"/>
                <w:szCs w:val="20"/>
              </w:rPr>
              <w:t>complet</w:t>
            </w:r>
            <w:r w:rsidR="00F67802">
              <w:rPr>
                <w:rFonts w:cs="Arial"/>
                <w:b/>
                <w:sz w:val="20"/>
                <w:szCs w:val="20"/>
              </w:rPr>
              <w:t>ion</w:t>
            </w:r>
            <w:proofErr w:type="spellEnd"/>
            <w:r w:rsidR="00F6780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F67802"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 w:rsidR="00F6780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B3640B" w:rsidRDefault="00B3640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91517C" w:rsidRDefault="0091517C" w:rsidP="00416A20">
      <w:pPr>
        <w:pStyle w:val="Bezproreda"/>
        <w:numPr>
          <w:ilvl w:val="0"/>
          <w:numId w:val="27"/>
        </w:numPr>
        <w:spacing w:after="480"/>
        <w:rPr>
          <w:rFonts w:asciiTheme="minorHAnsi" w:hAnsiTheme="minorHAnsi"/>
          <w:sz w:val="36"/>
          <w:szCs w:val="36"/>
        </w:rPr>
      </w:pPr>
      <w:r w:rsidRPr="0091517C">
        <w:rPr>
          <w:rFonts w:asciiTheme="minorHAnsi" w:hAnsiTheme="minorHAnsi"/>
          <w:sz w:val="36"/>
          <w:szCs w:val="36"/>
        </w:rPr>
        <w:lastRenderedPageBreak/>
        <w:t>DESCRIPTION OF THE LIFELONG LEARNING PROGRAMME AND EXECUTION PLAN</w:t>
      </w:r>
    </w:p>
    <w:p w:rsidR="00A23151" w:rsidRPr="00880057" w:rsidRDefault="009512E6" w:rsidP="00880057">
      <w:pPr>
        <w:pStyle w:val="Podnaslov"/>
        <w:numPr>
          <w:ilvl w:val="1"/>
          <w:numId w:val="27"/>
        </w:numPr>
        <w:rPr>
          <w:rFonts w:asciiTheme="minorHAnsi" w:hAnsiTheme="minorHAnsi"/>
        </w:rPr>
      </w:pPr>
      <w:proofErr w:type="spellStart"/>
      <w:r w:rsidRPr="00880057">
        <w:rPr>
          <w:rFonts w:asciiTheme="minorHAnsi" w:hAnsiTheme="minorHAnsi"/>
        </w:rPr>
        <w:t>The</w:t>
      </w:r>
      <w:proofErr w:type="spellEnd"/>
      <w:r w:rsidRPr="00880057">
        <w:rPr>
          <w:rFonts w:asciiTheme="minorHAnsi" w:hAnsiTheme="minorHAnsi"/>
        </w:rPr>
        <w:t xml:space="preserve"> list </w:t>
      </w:r>
      <w:proofErr w:type="spellStart"/>
      <w:r w:rsidRPr="00880057">
        <w:rPr>
          <w:rFonts w:asciiTheme="minorHAnsi" w:hAnsiTheme="minorHAnsi"/>
        </w:rPr>
        <w:t>of</w:t>
      </w:r>
      <w:proofErr w:type="spellEnd"/>
      <w:r w:rsidRPr="00880057">
        <w:rPr>
          <w:rFonts w:asciiTheme="minorHAnsi" w:hAnsiTheme="minorHAnsi"/>
        </w:rPr>
        <w:t xml:space="preserve"> </w:t>
      </w:r>
      <w:proofErr w:type="spellStart"/>
      <w:r w:rsidRPr="00880057">
        <w:rPr>
          <w:rFonts w:asciiTheme="minorHAnsi" w:hAnsiTheme="minorHAnsi"/>
        </w:rPr>
        <w:t>lifelong</w:t>
      </w:r>
      <w:proofErr w:type="spellEnd"/>
      <w:r w:rsidRPr="00880057">
        <w:rPr>
          <w:rFonts w:asciiTheme="minorHAnsi" w:hAnsiTheme="minorHAnsi"/>
        </w:rPr>
        <w:t xml:space="preserve"> </w:t>
      </w:r>
      <w:proofErr w:type="spellStart"/>
      <w:r w:rsidRPr="00880057">
        <w:rPr>
          <w:rFonts w:asciiTheme="minorHAnsi" w:hAnsiTheme="minorHAnsi"/>
        </w:rPr>
        <w:t>learning</w:t>
      </w:r>
      <w:proofErr w:type="spellEnd"/>
      <w:r w:rsidRPr="00880057">
        <w:rPr>
          <w:rFonts w:asciiTheme="minorHAnsi" w:hAnsiTheme="minorHAnsi"/>
        </w:rPr>
        <w:t xml:space="preserve"> </w:t>
      </w:r>
      <w:proofErr w:type="spellStart"/>
      <w:r w:rsidRPr="00880057">
        <w:rPr>
          <w:rFonts w:asciiTheme="minorHAnsi" w:hAnsiTheme="minorHAnsi"/>
        </w:rPr>
        <w:t>programme</w:t>
      </w:r>
      <w:proofErr w:type="spellEnd"/>
      <w:r w:rsidRPr="00880057">
        <w:rPr>
          <w:rFonts w:asciiTheme="minorHAnsi" w:hAnsiTheme="minorHAnsi"/>
        </w:rPr>
        <w:t xml:space="preserve"> </w:t>
      </w:r>
      <w:proofErr w:type="spellStart"/>
      <w:r w:rsidR="00A61F23" w:rsidRPr="00880057">
        <w:rPr>
          <w:rFonts w:asciiTheme="minorHAnsi" w:hAnsiTheme="minorHAnsi"/>
        </w:rPr>
        <w:t>courses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076"/>
        <w:gridCol w:w="1077"/>
        <w:gridCol w:w="1077"/>
        <w:gridCol w:w="1077"/>
        <w:gridCol w:w="1077"/>
      </w:tblGrid>
      <w:tr w:rsidR="009E3B56" w:rsidRPr="009E3B56" w:rsidTr="008E7D4D">
        <w:trPr>
          <w:trHeight w:val="288"/>
        </w:trPr>
        <w:tc>
          <w:tcPr>
            <w:tcW w:w="5000" w:type="pct"/>
            <w:gridSpan w:val="6"/>
            <w:shd w:val="clear" w:color="auto" w:fill="00B0F0"/>
            <w:noWrap/>
            <w:vAlign w:val="bottom"/>
            <w:hideMark/>
          </w:tcPr>
          <w:p w:rsidR="009E3B56" w:rsidRPr="009E3B56" w:rsidRDefault="006A7950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Text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THE LIST OF COURSES*</w:t>
            </w:r>
          </w:p>
        </w:tc>
      </w:tr>
      <w:bookmarkEnd w:id="0"/>
      <w:tr w:rsidR="009E3B56" w:rsidRPr="009E3B56" w:rsidTr="008E7D4D">
        <w:trPr>
          <w:trHeight w:val="528"/>
        </w:trPr>
        <w:tc>
          <w:tcPr>
            <w:tcW w:w="2030" w:type="pct"/>
            <w:vMerge w:val="restart"/>
            <w:shd w:val="clear" w:color="000000" w:fill="CCFFFF"/>
            <w:vAlign w:val="center"/>
            <w:hideMark/>
          </w:tcPr>
          <w:p w:rsidR="009E3B56" w:rsidRPr="009E3B56" w:rsidRDefault="00AC134D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Course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name</w:t>
            </w:r>
            <w:proofErr w:type="spellEnd"/>
          </w:p>
        </w:tc>
        <w:tc>
          <w:tcPr>
            <w:tcW w:w="2376" w:type="pct"/>
            <w:gridSpan w:val="4"/>
            <w:shd w:val="clear" w:color="000000" w:fill="CCFFFF"/>
            <w:vAlign w:val="center"/>
            <w:hideMark/>
          </w:tcPr>
          <w:p w:rsidR="009E3B56" w:rsidRPr="009E3B56" w:rsidRDefault="009512E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Class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instruction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format</w:t>
            </w:r>
            <w:r w:rsidR="006A79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**</w:t>
            </w:r>
          </w:p>
        </w:tc>
        <w:tc>
          <w:tcPr>
            <w:tcW w:w="594" w:type="pct"/>
            <w:vMerge w:val="restar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ECTS</w:t>
            </w:r>
          </w:p>
        </w:tc>
      </w:tr>
      <w:tr w:rsidR="009E3B56" w:rsidRPr="009E3B56" w:rsidTr="008E7D4D">
        <w:trPr>
          <w:trHeight w:val="528"/>
        </w:trPr>
        <w:tc>
          <w:tcPr>
            <w:tcW w:w="2030" w:type="pct"/>
            <w:vMerge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4931A7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Lecture</w:t>
            </w:r>
            <w:proofErr w:type="spellEnd"/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4931A7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Seminar </w:t>
            </w:r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4931A7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Exercise</w:t>
            </w:r>
            <w:proofErr w:type="spellEnd"/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4931A7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Practical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training</w:t>
            </w:r>
            <w:proofErr w:type="spellEnd"/>
          </w:p>
        </w:tc>
        <w:tc>
          <w:tcPr>
            <w:tcW w:w="594" w:type="pct"/>
            <w:vMerge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E3B56" w:rsidRPr="009E3B56" w:rsidTr="008E7D4D">
        <w:trPr>
          <w:trHeight w:val="528"/>
        </w:trPr>
        <w:tc>
          <w:tcPr>
            <w:tcW w:w="2030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540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576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52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A23151" w:rsidRPr="00DF46FC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151" w:rsidRPr="0030620E" w:rsidRDefault="00A23151" w:rsidP="00A23151">
      <w:pPr>
        <w:spacing w:before="40"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A23151" w:rsidRDefault="00A23151" w:rsidP="00A2315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6A7950" w:rsidRDefault="00D859BF" w:rsidP="006A7950">
      <w:pPr>
        <w:pStyle w:val="Podnaslov"/>
        <w:numPr>
          <w:ilvl w:val="1"/>
          <w:numId w:val="27"/>
        </w:numPr>
        <w:rPr>
          <w:rFonts w:asciiTheme="minorHAnsi" w:hAnsiTheme="minorHAnsi"/>
        </w:rPr>
      </w:pPr>
      <w:proofErr w:type="spellStart"/>
      <w:r w:rsidRPr="006A7950">
        <w:rPr>
          <w:rFonts w:asciiTheme="minorHAnsi" w:hAnsiTheme="minorHAnsi"/>
        </w:rPr>
        <w:t>D</w:t>
      </w:r>
      <w:r w:rsidR="009512E6" w:rsidRPr="006A7950">
        <w:rPr>
          <w:rFonts w:asciiTheme="minorHAnsi" w:hAnsiTheme="minorHAnsi"/>
        </w:rPr>
        <w:t>escription</w:t>
      </w:r>
      <w:proofErr w:type="spellEnd"/>
      <w:r w:rsidR="009512E6" w:rsidRPr="006A7950">
        <w:rPr>
          <w:rFonts w:asciiTheme="minorHAnsi" w:hAnsiTheme="minorHAnsi"/>
        </w:rPr>
        <w:t xml:space="preserve"> </w:t>
      </w:r>
      <w:proofErr w:type="spellStart"/>
      <w:r w:rsidR="009512E6" w:rsidRPr="006A7950">
        <w:rPr>
          <w:rFonts w:asciiTheme="minorHAnsi" w:hAnsiTheme="minorHAnsi"/>
        </w:rPr>
        <w:t>of</w:t>
      </w:r>
      <w:proofErr w:type="spellEnd"/>
      <w:r w:rsidR="009512E6" w:rsidRPr="006A7950">
        <w:rPr>
          <w:rFonts w:asciiTheme="minorHAnsi" w:hAnsiTheme="minorHAnsi"/>
        </w:rPr>
        <w:t xml:space="preserve"> </w:t>
      </w:r>
      <w:proofErr w:type="spellStart"/>
      <w:r w:rsidR="009512E6" w:rsidRPr="006A7950">
        <w:rPr>
          <w:rFonts w:asciiTheme="minorHAnsi" w:hAnsiTheme="minorHAnsi"/>
        </w:rPr>
        <w:t>the</w:t>
      </w:r>
      <w:proofErr w:type="spellEnd"/>
      <w:r w:rsidR="009512E6" w:rsidRPr="006A7950">
        <w:rPr>
          <w:rFonts w:asciiTheme="minorHAnsi" w:hAnsiTheme="minorHAnsi"/>
        </w:rPr>
        <w:t xml:space="preserve"> </w:t>
      </w:r>
      <w:proofErr w:type="spellStart"/>
      <w:r w:rsidR="009512E6" w:rsidRPr="006A7950">
        <w:rPr>
          <w:rFonts w:asciiTheme="minorHAnsi" w:hAnsiTheme="minorHAnsi"/>
        </w:rPr>
        <w:t>lifelong</w:t>
      </w:r>
      <w:proofErr w:type="spellEnd"/>
      <w:r w:rsidR="009512E6" w:rsidRPr="006A7950">
        <w:rPr>
          <w:rFonts w:asciiTheme="minorHAnsi" w:hAnsiTheme="minorHAnsi"/>
        </w:rPr>
        <w:t xml:space="preserve"> </w:t>
      </w:r>
      <w:proofErr w:type="spellStart"/>
      <w:r w:rsidR="009512E6" w:rsidRPr="006A7950">
        <w:rPr>
          <w:rFonts w:asciiTheme="minorHAnsi" w:hAnsiTheme="minorHAnsi"/>
        </w:rPr>
        <w:t>learning</w:t>
      </w:r>
      <w:proofErr w:type="spellEnd"/>
      <w:r w:rsidR="009512E6" w:rsidRPr="006A7950">
        <w:rPr>
          <w:rFonts w:asciiTheme="minorHAnsi" w:hAnsiTheme="minorHAnsi"/>
        </w:rPr>
        <w:t xml:space="preserve"> </w:t>
      </w:r>
      <w:proofErr w:type="spellStart"/>
      <w:r w:rsidR="009512E6" w:rsidRPr="006A7950">
        <w:rPr>
          <w:rFonts w:asciiTheme="minorHAnsi" w:hAnsiTheme="minorHAnsi"/>
        </w:rPr>
        <w:t>programme</w:t>
      </w:r>
      <w:proofErr w:type="spellEnd"/>
      <w:r w:rsidR="009512E6" w:rsidRPr="006A7950">
        <w:rPr>
          <w:rFonts w:asciiTheme="minorHAnsi" w:hAnsiTheme="minorHAnsi"/>
        </w:rPr>
        <w:t xml:space="preserve"> </w:t>
      </w:r>
      <w:proofErr w:type="spellStart"/>
      <w:r w:rsidR="00A45667" w:rsidRPr="006A7950">
        <w:rPr>
          <w:rFonts w:asciiTheme="minorHAnsi" w:hAnsiTheme="minorHAnsi"/>
        </w:rPr>
        <w:t>courses</w:t>
      </w:r>
      <w:proofErr w:type="spellEnd"/>
    </w:p>
    <w:p w:rsidR="00A23151" w:rsidRDefault="0030620E" w:rsidP="00A23151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30620E">
        <w:rPr>
          <w:rFonts w:cs="Arial"/>
          <w:b/>
          <w:color w:val="FF0000"/>
          <w:sz w:val="20"/>
          <w:szCs w:val="20"/>
        </w:rPr>
        <w:t>*</w:t>
      </w:r>
      <w:proofErr w:type="spellStart"/>
      <w:r w:rsidR="003C4B94">
        <w:rPr>
          <w:rFonts w:cs="Arial"/>
          <w:b/>
          <w:color w:val="FF0000"/>
          <w:sz w:val="20"/>
          <w:szCs w:val="20"/>
        </w:rPr>
        <w:t>The</w:t>
      </w:r>
      <w:proofErr w:type="spellEnd"/>
      <w:r w:rsidR="003C4B94">
        <w:rPr>
          <w:rFonts w:cs="Arial"/>
          <w:b/>
          <w:color w:val="FF0000"/>
          <w:sz w:val="20"/>
          <w:szCs w:val="20"/>
        </w:rPr>
        <w:t xml:space="preserve"> </w:t>
      </w:r>
      <w:proofErr w:type="spellStart"/>
      <w:r w:rsidR="003C4B94">
        <w:rPr>
          <w:rFonts w:cs="Arial"/>
          <w:b/>
          <w:color w:val="FF0000"/>
          <w:sz w:val="20"/>
          <w:szCs w:val="20"/>
        </w:rPr>
        <w:t>sheet</w:t>
      </w:r>
      <w:proofErr w:type="spellEnd"/>
      <w:r w:rsidR="003C4B94">
        <w:rPr>
          <w:rFonts w:cs="Arial"/>
          <w:b/>
          <w:color w:val="FF0000"/>
          <w:sz w:val="20"/>
          <w:szCs w:val="20"/>
        </w:rPr>
        <w:t xml:space="preserve"> </w:t>
      </w:r>
      <w:proofErr w:type="spellStart"/>
      <w:r w:rsidR="003C4B94">
        <w:rPr>
          <w:rFonts w:cs="Arial"/>
          <w:b/>
          <w:color w:val="FF0000"/>
          <w:sz w:val="20"/>
          <w:szCs w:val="20"/>
        </w:rPr>
        <w:t>needs</w:t>
      </w:r>
      <w:proofErr w:type="spellEnd"/>
      <w:r w:rsidR="003C4B94">
        <w:rPr>
          <w:rFonts w:cs="Arial"/>
          <w:b/>
          <w:color w:val="FF0000"/>
          <w:sz w:val="20"/>
          <w:szCs w:val="20"/>
        </w:rPr>
        <w:t xml:space="preserve"> to </w:t>
      </w:r>
      <w:proofErr w:type="spellStart"/>
      <w:r w:rsidR="003C4B94">
        <w:rPr>
          <w:rFonts w:cs="Arial"/>
          <w:b/>
          <w:color w:val="FF0000"/>
          <w:sz w:val="20"/>
          <w:szCs w:val="20"/>
        </w:rPr>
        <w:t>be</w:t>
      </w:r>
      <w:proofErr w:type="spellEnd"/>
      <w:r w:rsidR="003C4B94">
        <w:rPr>
          <w:rFonts w:cs="Arial"/>
          <w:b/>
          <w:color w:val="FF0000"/>
          <w:sz w:val="20"/>
          <w:szCs w:val="20"/>
        </w:rPr>
        <w:t xml:space="preserve"> </w:t>
      </w:r>
      <w:proofErr w:type="spellStart"/>
      <w:r w:rsidR="003C4B94">
        <w:rPr>
          <w:rFonts w:cs="Arial"/>
          <w:b/>
          <w:color w:val="FF0000"/>
          <w:sz w:val="20"/>
          <w:szCs w:val="20"/>
        </w:rPr>
        <w:t>copied</w:t>
      </w:r>
      <w:proofErr w:type="spellEnd"/>
      <w:r w:rsidR="003C4B94">
        <w:rPr>
          <w:rFonts w:cs="Arial"/>
          <w:b/>
          <w:color w:val="FF0000"/>
          <w:sz w:val="20"/>
          <w:szCs w:val="20"/>
        </w:rPr>
        <w:t xml:space="preserve"> for </w:t>
      </w:r>
      <w:proofErr w:type="spellStart"/>
      <w:r w:rsidR="003C4B94">
        <w:rPr>
          <w:rFonts w:cs="Arial"/>
          <w:b/>
          <w:color w:val="FF0000"/>
          <w:sz w:val="20"/>
          <w:szCs w:val="20"/>
        </w:rPr>
        <w:t>every</w:t>
      </w:r>
      <w:proofErr w:type="spellEnd"/>
      <w:r w:rsidR="003C4B94">
        <w:rPr>
          <w:rFonts w:cs="Arial"/>
          <w:b/>
          <w:color w:val="FF0000"/>
          <w:sz w:val="20"/>
          <w:szCs w:val="20"/>
        </w:rPr>
        <w:t xml:space="preserve"> </w:t>
      </w:r>
      <w:proofErr w:type="spellStart"/>
      <w:r w:rsidR="00AC134D">
        <w:rPr>
          <w:rFonts w:cs="Arial"/>
          <w:b/>
          <w:color w:val="FF0000"/>
          <w:sz w:val="20"/>
          <w:szCs w:val="20"/>
        </w:rPr>
        <w:t>suggested</w:t>
      </w:r>
      <w:proofErr w:type="spellEnd"/>
      <w:r w:rsidR="00AC134D">
        <w:rPr>
          <w:rFonts w:cs="Arial"/>
          <w:b/>
          <w:color w:val="FF0000"/>
          <w:sz w:val="20"/>
          <w:szCs w:val="20"/>
        </w:rPr>
        <w:t xml:space="preserve"> </w:t>
      </w:r>
      <w:proofErr w:type="spellStart"/>
      <w:r w:rsidR="00F72CED">
        <w:rPr>
          <w:rFonts w:cs="Arial"/>
          <w:b/>
          <w:color w:val="FF0000"/>
          <w:sz w:val="20"/>
          <w:szCs w:val="20"/>
        </w:rPr>
        <w:t>course</w:t>
      </w:r>
      <w:proofErr w:type="spellEnd"/>
    </w:p>
    <w:tbl>
      <w:tblPr>
        <w:tblW w:w="946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6A7950" w:rsidRPr="006B44B2" w:rsidTr="0008421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6B44B2">
              <w:rPr>
                <w:rFonts w:ascii="Arial" w:hAnsi="Arial" w:cs="Arial"/>
                <w:b/>
                <w:sz w:val="20"/>
                <w:szCs w:val="20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6A7950" w:rsidRPr="006B44B2" w:rsidRDefault="006A7950" w:rsidP="0008421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950" w:rsidRPr="006B44B2" w:rsidTr="0008421E"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  <w:lang w:val="en-GB"/>
              </w:rPr>
              <w:t>Course teacher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  <w:lang w:val="en-GB"/>
              </w:rPr>
              <w:t>Credits (ECTS)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rPr>
          <w:trHeight w:val="34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  <w:lang w:val="en-GB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  <w:lang w:val="en-GB"/>
              </w:rPr>
              <w:t>Type of instruction (number of hours)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950" w:rsidRPr="006B44B2" w:rsidRDefault="006A7950" w:rsidP="000842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950" w:rsidRPr="006B44B2" w:rsidRDefault="006A7950" w:rsidP="000842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950" w:rsidRPr="006B44B2" w:rsidRDefault="006A7950" w:rsidP="000842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A7950" w:rsidRPr="006B44B2" w:rsidTr="0008421E">
        <w:trPr>
          <w:trHeight w:val="345"/>
        </w:trPr>
        <w:tc>
          <w:tcPr>
            <w:tcW w:w="19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950" w:rsidRPr="006B44B2" w:rsidTr="0008421E"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  <w:lang w:val="en-GB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  <w:lang w:val="en-GB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B2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6A7950" w:rsidRPr="006B44B2" w:rsidTr="0008421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Course objectives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Learning outcomes expected at the level of the course </w:t>
            </w: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(4 to 10 learning outcomes)</w:t>
            </w:r>
          </w:p>
        </w:tc>
        <w:tc>
          <w:tcPr>
            <w:tcW w:w="7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  <w:lang w:val="en-GB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rPr>
          <w:trHeight w:val="349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04C37">
              <w:rPr>
                <w:rFonts w:ascii="Calibri" w:eastAsia="MS Gothic" w:hAnsi="MS Gothic" w:cs="Arial"/>
                <w:b w:val="0"/>
                <w:sz w:val="20"/>
                <w:szCs w:val="20"/>
                <w:lang w:val="en-GB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lectures</w:t>
            </w:r>
          </w:p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04C37">
              <w:rPr>
                <w:rFonts w:ascii="Calibri" w:eastAsia="MS Gothic" w:hAnsi="MS Gothic" w:cs="Arial"/>
                <w:b w:val="0"/>
                <w:sz w:val="20"/>
                <w:szCs w:val="20"/>
                <w:lang w:val="en-GB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seminars and workshops</w:t>
            </w:r>
          </w:p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04C37">
              <w:rPr>
                <w:rFonts w:ascii="Calibri" w:eastAsia="MS Gothic" w:hAnsi="MS Gothic" w:cs="Arial"/>
                <w:b w:val="0"/>
                <w:sz w:val="20"/>
                <w:szCs w:val="20"/>
                <w:lang w:val="en-GB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exercises</w:t>
            </w:r>
          </w:p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04C37">
              <w:rPr>
                <w:rFonts w:ascii="Calibri" w:eastAsia="MS Gothic" w:hAnsi="MS Gothic" w:cs="Arial"/>
                <w:b w:val="0"/>
                <w:sz w:val="20"/>
                <w:szCs w:val="20"/>
                <w:lang w:val="en-GB"/>
              </w:rPr>
              <w:t>☐</w:t>
            </w:r>
            <w:r w:rsidRPr="007E42BC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 xml:space="preserve"> on line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in entirety</w:t>
            </w:r>
          </w:p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04C37">
              <w:rPr>
                <w:rFonts w:ascii="Calibri" w:eastAsia="MS Gothic" w:hAnsi="MS Gothic" w:cs="Arial"/>
                <w:b w:val="0"/>
                <w:sz w:val="20"/>
                <w:szCs w:val="20"/>
                <w:lang w:val="en-GB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partial e-learning</w:t>
            </w:r>
          </w:p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4C37">
              <w:rPr>
                <w:rFonts w:eastAsia="MS Gothic" w:hAnsi="MS Gothic" w:cs="Arial"/>
                <w:sz w:val="20"/>
                <w:szCs w:val="20"/>
                <w:lang w:val="en-GB"/>
              </w:rPr>
              <w:t>☐</w:t>
            </w:r>
            <w:r w:rsidRPr="006B44B2">
              <w:rPr>
                <w:rFonts w:ascii="Arial" w:hAnsi="Arial" w:cs="Arial"/>
                <w:sz w:val="20"/>
                <w:szCs w:val="20"/>
                <w:lang w:val="en-GB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04C37">
              <w:rPr>
                <w:rFonts w:ascii="Calibri" w:eastAsia="MS Gothic" w:hAnsi="MS Gothic" w:cs="Arial"/>
                <w:b w:val="0"/>
                <w:sz w:val="20"/>
                <w:szCs w:val="20"/>
                <w:lang w:val="en-GB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independent assignments</w:t>
            </w:r>
          </w:p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04C37">
              <w:rPr>
                <w:rFonts w:ascii="Calibri" w:eastAsia="MS Gothic" w:hAnsi="MS Gothic" w:cs="Arial"/>
                <w:b w:val="0"/>
                <w:sz w:val="20"/>
                <w:szCs w:val="20"/>
                <w:lang w:val="en-GB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multimedia</w:t>
            </w:r>
          </w:p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04C37">
              <w:rPr>
                <w:rFonts w:ascii="Calibri" w:eastAsia="MS Gothic" w:hAnsi="MS Gothic" w:cs="Arial"/>
                <w:b w:val="0"/>
                <w:sz w:val="20"/>
                <w:szCs w:val="20"/>
                <w:lang w:val="en-GB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laboratory</w:t>
            </w:r>
          </w:p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04C37">
              <w:rPr>
                <w:rFonts w:ascii="Calibri" w:eastAsia="MS Gothic" w:hAnsi="MS Gothic" w:cs="Arial"/>
                <w:b w:val="0"/>
                <w:sz w:val="20"/>
                <w:szCs w:val="20"/>
                <w:lang w:val="en-GB"/>
              </w:rPr>
              <w:t>☐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work with mentor</w:t>
            </w:r>
          </w:p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4C37">
              <w:rPr>
                <w:rFonts w:eastAsia="MS Gothic" w:hAnsi="MS Gothic" w:cs="Arial"/>
                <w:sz w:val="20"/>
                <w:szCs w:val="20"/>
                <w:lang w:val="en-GB"/>
              </w:rPr>
              <w:t>☐</w:t>
            </w:r>
            <w:r w:rsidRPr="006B44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44B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44B2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Pr="006B44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7950" w:rsidRPr="006B44B2" w:rsidTr="0008421E">
        <w:trPr>
          <w:trHeight w:val="577"/>
        </w:trPr>
        <w:tc>
          <w:tcPr>
            <w:tcW w:w="19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6A7950" w:rsidRPr="006B44B2" w:rsidTr="0008421E">
        <w:tc>
          <w:tcPr>
            <w:tcW w:w="1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Default="006A7950" w:rsidP="0008421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Student</w:t>
            </w:r>
          </w:p>
          <w:p w:rsidR="006A7950" w:rsidRPr="006B44B2" w:rsidRDefault="006A7950" w:rsidP="0008421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Screening student work</w:t>
            </w:r>
            <w:r w:rsidR="00416A2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6B44B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(name the proportion of ECTS credits for each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6B44B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904B9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6A7950" w:rsidRPr="006B44B2" w:rsidTr="0008421E">
        <w:trPr>
          <w:trHeight w:val="397"/>
        </w:trPr>
        <w:tc>
          <w:tcPr>
            <w:tcW w:w="19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6A795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Experimental work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D27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9F0E68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O</w:t>
            </w:r>
            <w:r w:rsidRPr="009F0E68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ther)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6A7950" w:rsidRPr="006B44B2" w:rsidTr="0008421E">
        <w:trPr>
          <w:trHeight w:val="397"/>
        </w:trPr>
        <w:tc>
          <w:tcPr>
            <w:tcW w:w="19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6A795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Essay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D270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Seminar essay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9F0E68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O</w:t>
            </w:r>
            <w:r w:rsidRPr="009F0E68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ther)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6A7950" w:rsidRPr="006B44B2" w:rsidTr="0008421E">
        <w:trPr>
          <w:trHeight w:val="397"/>
        </w:trPr>
        <w:tc>
          <w:tcPr>
            <w:tcW w:w="19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6A795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Tests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E42B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7E42BC" w:rsidRDefault="006A7950" w:rsidP="000842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904B9B">
              <w:rPr>
                <w:rFonts w:ascii="Arial" w:hAnsi="Arial" w:cs="Arial"/>
                <w:b w:val="0"/>
                <w:color w:val="000000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rPr>
          <w:trHeight w:val="397"/>
        </w:trPr>
        <w:tc>
          <w:tcPr>
            <w:tcW w:w="19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6A795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B44B2">
              <w:rPr>
                <w:rFonts w:ascii="Arial" w:hAnsi="Arial" w:cs="Arial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Availability via other media</w:t>
            </w:r>
          </w:p>
        </w:tc>
      </w:tr>
      <w:tr w:rsidR="006A7950" w:rsidRPr="006B44B2" w:rsidTr="0008421E">
        <w:trPr>
          <w:trHeight w:val="75"/>
        </w:trPr>
        <w:tc>
          <w:tcPr>
            <w:tcW w:w="19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6A795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rPr>
          <w:trHeight w:val="75"/>
        </w:trPr>
        <w:tc>
          <w:tcPr>
            <w:tcW w:w="19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6A795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rPr>
          <w:trHeight w:val="75"/>
        </w:trPr>
        <w:tc>
          <w:tcPr>
            <w:tcW w:w="19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6A795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rPr>
          <w:trHeight w:val="75"/>
        </w:trPr>
        <w:tc>
          <w:tcPr>
            <w:tcW w:w="19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6A795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rPr>
          <w:trHeight w:val="175"/>
        </w:trPr>
        <w:tc>
          <w:tcPr>
            <w:tcW w:w="19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6A795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950" w:rsidRPr="006B44B2" w:rsidTr="0008421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A7950" w:rsidRPr="006B44B2" w:rsidRDefault="006A7950" w:rsidP="0008421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4B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Optional literature 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A7950" w:rsidRPr="006B44B2" w:rsidRDefault="006A7950" w:rsidP="0008421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4B2">
              <w:rPr>
                <w:rFonts w:ascii="Arial" w:hAnsi="Arial" w:cs="Arial"/>
                <w:sz w:val="20"/>
                <w:szCs w:val="20"/>
              </w:rPr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7950" w:rsidRDefault="006A7950" w:rsidP="006A7950"/>
    <w:p w:rsidR="006A7950" w:rsidRPr="0030620E" w:rsidRDefault="006A7950" w:rsidP="00A2315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23151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620E" w:rsidRPr="006A7950" w:rsidRDefault="00A45667" w:rsidP="006A7950">
      <w:pPr>
        <w:pStyle w:val="Podnaslov"/>
        <w:numPr>
          <w:ilvl w:val="1"/>
          <w:numId w:val="27"/>
        </w:numPr>
        <w:rPr>
          <w:rFonts w:asciiTheme="minorHAnsi" w:hAnsiTheme="minorHAnsi"/>
        </w:rPr>
      </w:pPr>
      <w:proofErr w:type="spellStart"/>
      <w:r w:rsidRPr="006A7950">
        <w:rPr>
          <w:rFonts w:asciiTheme="minorHAnsi" w:hAnsiTheme="minorHAnsi"/>
        </w:rPr>
        <w:t>Me</w:t>
      </w:r>
      <w:r w:rsidR="00F72CED" w:rsidRPr="006A7950">
        <w:rPr>
          <w:rFonts w:asciiTheme="minorHAnsi" w:hAnsiTheme="minorHAnsi"/>
        </w:rPr>
        <w:t>ans</w:t>
      </w:r>
      <w:proofErr w:type="spellEnd"/>
      <w:r w:rsidRPr="006A7950">
        <w:rPr>
          <w:rFonts w:asciiTheme="minorHAnsi" w:hAnsiTheme="minorHAnsi"/>
        </w:rPr>
        <w:t xml:space="preserve"> </w:t>
      </w:r>
      <w:proofErr w:type="spellStart"/>
      <w:r w:rsidRPr="006A7950">
        <w:rPr>
          <w:rFonts w:asciiTheme="minorHAnsi" w:hAnsiTheme="minorHAnsi"/>
        </w:rPr>
        <w:t>of</w:t>
      </w:r>
      <w:proofErr w:type="spellEnd"/>
      <w:r w:rsidR="00AC134D" w:rsidRPr="006A7950">
        <w:rPr>
          <w:rFonts w:asciiTheme="minorHAnsi" w:hAnsiTheme="minorHAnsi"/>
        </w:rPr>
        <w:t xml:space="preserve"> </w:t>
      </w:r>
      <w:proofErr w:type="spellStart"/>
      <w:r w:rsidRPr="006A7950">
        <w:rPr>
          <w:rFonts w:asciiTheme="minorHAnsi" w:hAnsiTheme="minorHAnsi"/>
        </w:rPr>
        <w:t>e</w:t>
      </w:r>
      <w:r w:rsidR="00AC134D" w:rsidRPr="006A7950">
        <w:rPr>
          <w:rFonts w:asciiTheme="minorHAnsi" w:hAnsiTheme="minorHAnsi"/>
        </w:rPr>
        <w:t>valuati</w:t>
      </w:r>
      <w:r w:rsidR="00F72CED" w:rsidRPr="006A7950">
        <w:rPr>
          <w:rFonts w:asciiTheme="minorHAnsi" w:hAnsiTheme="minorHAnsi"/>
        </w:rPr>
        <w:t>on</w:t>
      </w:r>
      <w:proofErr w:type="spellEnd"/>
      <w:r w:rsidR="00F72CED" w:rsidRPr="006A7950">
        <w:rPr>
          <w:rFonts w:asciiTheme="minorHAnsi" w:hAnsiTheme="minorHAnsi"/>
        </w:rPr>
        <w:t xml:space="preserve"> </w:t>
      </w:r>
      <w:proofErr w:type="spellStart"/>
      <w:r w:rsidR="00F72CED" w:rsidRPr="006A7950">
        <w:rPr>
          <w:rFonts w:asciiTheme="minorHAnsi" w:hAnsiTheme="minorHAnsi"/>
        </w:rPr>
        <w:t>of</w:t>
      </w:r>
      <w:proofErr w:type="spellEnd"/>
      <w:r w:rsidR="00F72CED" w:rsidRPr="006A7950">
        <w:rPr>
          <w:rFonts w:asciiTheme="minorHAnsi" w:hAnsiTheme="minorHAnsi"/>
        </w:rPr>
        <w:t xml:space="preserve"> </w:t>
      </w:r>
      <w:proofErr w:type="spellStart"/>
      <w:r w:rsidR="00F72CED" w:rsidRPr="006A7950">
        <w:rPr>
          <w:rFonts w:asciiTheme="minorHAnsi" w:hAnsiTheme="minorHAnsi"/>
        </w:rPr>
        <w:t>anticipated</w:t>
      </w:r>
      <w:proofErr w:type="spellEnd"/>
      <w:r w:rsidR="00AC134D" w:rsidRPr="006A7950">
        <w:rPr>
          <w:rFonts w:asciiTheme="minorHAnsi" w:hAnsiTheme="minorHAnsi"/>
        </w:rPr>
        <w:t xml:space="preserve"> </w:t>
      </w:r>
      <w:proofErr w:type="spellStart"/>
      <w:r w:rsidR="00AC134D" w:rsidRPr="006A7950">
        <w:rPr>
          <w:rFonts w:asciiTheme="minorHAnsi" w:hAnsiTheme="minorHAnsi"/>
        </w:rPr>
        <w:t>learning</w:t>
      </w:r>
      <w:proofErr w:type="spellEnd"/>
      <w:r w:rsidR="00AC134D" w:rsidRPr="006A7950">
        <w:rPr>
          <w:rFonts w:asciiTheme="minorHAnsi" w:hAnsiTheme="minorHAnsi"/>
        </w:rPr>
        <w:t xml:space="preserve"> </w:t>
      </w:r>
      <w:proofErr w:type="spellStart"/>
      <w:r w:rsidR="00AC134D" w:rsidRPr="006A7950">
        <w:rPr>
          <w:rFonts w:asciiTheme="minorHAnsi" w:hAnsiTheme="minorHAnsi"/>
        </w:rPr>
        <w:t>outcomes</w:t>
      </w:r>
      <w:proofErr w:type="spellEnd"/>
    </w:p>
    <w:p w:rsidR="0030620E" w:rsidRDefault="0030620E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BA033D" w:rsidRDefault="00BA033D" w:rsidP="00BA033D">
      <w:pPr>
        <w:pStyle w:val="Bezproreda"/>
        <w:spacing w:after="480"/>
        <w:rPr>
          <w:rFonts w:asciiTheme="minorHAnsi" w:hAnsiTheme="minorHAnsi"/>
          <w:sz w:val="36"/>
          <w:szCs w:val="36"/>
        </w:rPr>
      </w:pPr>
      <w:r w:rsidRPr="00BA033D">
        <w:rPr>
          <w:rFonts w:asciiTheme="minorHAnsi" w:hAnsiTheme="minorHAnsi"/>
          <w:sz w:val="36"/>
          <w:szCs w:val="36"/>
        </w:rPr>
        <w:lastRenderedPageBreak/>
        <w:t xml:space="preserve">3. </w:t>
      </w:r>
      <w:r w:rsidR="006A7950">
        <w:rPr>
          <w:rFonts w:asciiTheme="minorHAnsi" w:hAnsiTheme="minorHAnsi"/>
          <w:sz w:val="36"/>
          <w:szCs w:val="36"/>
        </w:rPr>
        <w:t>REQUIREMENTS FOR IMPLEMENTATION OF LIFELONG LEARNING PROGRAMME</w:t>
      </w:r>
    </w:p>
    <w:p w:rsidR="00A23151" w:rsidRPr="00BA033D" w:rsidRDefault="00BA033D" w:rsidP="006A7950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BA033D">
        <w:rPr>
          <w:rFonts w:asciiTheme="minorHAnsi" w:hAnsiTheme="minorHAnsi"/>
        </w:rPr>
        <w:t xml:space="preserve">3.1. </w:t>
      </w:r>
      <w:proofErr w:type="spellStart"/>
      <w:r w:rsidR="0065795F">
        <w:rPr>
          <w:rFonts w:asciiTheme="minorHAnsi" w:hAnsiTheme="minorHAnsi"/>
        </w:rPr>
        <w:t>Spatial</w:t>
      </w:r>
      <w:proofErr w:type="spellEnd"/>
      <w:r w:rsidR="0065795F">
        <w:rPr>
          <w:rFonts w:asciiTheme="minorHAnsi" w:hAnsiTheme="minorHAnsi"/>
        </w:rPr>
        <w:t xml:space="preserve"> </w:t>
      </w:r>
      <w:proofErr w:type="spellStart"/>
      <w:r w:rsidR="0065795F">
        <w:rPr>
          <w:rFonts w:asciiTheme="minorHAnsi" w:hAnsiTheme="minorHAnsi"/>
        </w:rPr>
        <w:t>requirements</w:t>
      </w:r>
      <w:proofErr w:type="spellEnd"/>
      <w:r w:rsidR="0065795F">
        <w:rPr>
          <w:rFonts w:asciiTheme="minorHAnsi" w:hAnsiTheme="minorHAnsi"/>
        </w:rPr>
        <w:t xml:space="preserve"> for </w:t>
      </w:r>
      <w:proofErr w:type="spellStart"/>
      <w:r w:rsidR="00F72CED">
        <w:rPr>
          <w:rFonts w:asciiTheme="minorHAnsi" w:hAnsiTheme="minorHAnsi"/>
        </w:rPr>
        <w:t>implementation</w:t>
      </w:r>
      <w:proofErr w:type="spellEnd"/>
      <w:r w:rsidR="00F72CED">
        <w:rPr>
          <w:rFonts w:asciiTheme="minorHAnsi" w:hAnsiTheme="minorHAnsi"/>
        </w:rPr>
        <w:t xml:space="preserve"> </w:t>
      </w:r>
      <w:proofErr w:type="spellStart"/>
      <w:r w:rsidR="00F72CED">
        <w:rPr>
          <w:rFonts w:asciiTheme="minorHAnsi" w:hAnsiTheme="minorHAnsi"/>
        </w:rPr>
        <w:t>of</w:t>
      </w:r>
      <w:proofErr w:type="spellEnd"/>
      <w:r w:rsidR="0065795F">
        <w:rPr>
          <w:rFonts w:asciiTheme="minorHAnsi" w:hAnsiTheme="minorHAnsi"/>
        </w:rPr>
        <w:t xml:space="preserve"> </w:t>
      </w:r>
      <w:proofErr w:type="spellStart"/>
      <w:r w:rsidR="0065795F">
        <w:rPr>
          <w:rFonts w:asciiTheme="minorHAnsi" w:hAnsiTheme="minorHAnsi"/>
        </w:rPr>
        <w:t>lifelong</w:t>
      </w:r>
      <w:proofErr w:type="spellEnd"/>
      <w:r w:rsidR="0065795F">
        <w:rPr>
          <w:rFonts w:asciiTheme="minorHAnsi" w:hAnsiTheme="minorHAnsi"/>
        </w:rPr>
        <w:t xml:space="preserve"> </w:t>
      </w:r>
      <w:proofErr w:type="spellStart"/>
      <w:r w:rsidR="0065795F">
        <w:rPr>
          <w:rFonts w:asciiTheme="minorHAnsi" w:hAnsiTheme="minorHAnsi"/>
        </w:rPr>
        <w:t>learning</w:t>
      </w:r>
      <w:proofErr w:type="spellEnd"/>
      <w:r w:rsidR="0065795F">
        <w:rPr>
          <w:rFonts w:asciiTheme="minorHAnsi" w:hAnsiTheme="minorHAnsi"/>
        </w:rPr>
        <w:t xml:space="preserve"> </w:t>
      </w:r>
      <w:proofErr w:type="spellStart"/>
      <w:r w:rsidR="0065795F">
        <w:rPr>
          <w:rFonts w:asciiTheme="minorHAnsi" w:hAnsiTheme="minorHAnsi"/>
        </w:rPr>
        <w:t>programme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5785"/>
      </w:tblGrid>
      <w:tr w:rsidR="00A23151" w:rsidRPr="00BA033D" w:rsidTr="00416A20">
        <w:tc>
          <w:tcPr>
            <w:tcW w:w="5000" w:type="pct"/>
            <w:gridSpan w:val="2"/>
            <w:shd w:val="clear" w:color="auto" w:fill="66CCFF"/>
            <w:vAlign w:val="center"/>
          </w:tcPr>
          <w:p w:rsidR="00A23151" w:rsidRPr="00BA033D" w:rsidRDefault="00F72CED" w:rsidP="002C1EE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 w:rsidR="0065795F">
              <w:rPr>
                <w:rFonts w:cs="Arial"/>
                <w:b/>
                <w:color w:val="000000"/>
                <w:sz w:val="20"/>
                <w:szCs w:val="20"/>
              </w:rPr>
              <w:t>uildings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constituent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part</w:t>
            </w:r>
            <w:proofErr w:type="spellEnd"/>
            <w:r w:rsidR="0065795F">
              <w:rPr>
                <w:rFonts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>state</w:t>
            </w:r>
            <w:proofErr w:type="spellEnd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>existing</w:t>
            </w:r>
            <w:proofErr w:type="spellEnd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>buildings</w:t>
            </w:r>
            <w:proofErr w:type="spellEnd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>buildings</w:t>
            </w:r>
            <w:proofErr w:type="spellEnd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5667">
              <w:rPr>
                <w:rFonts w:cs="Arial"/>
                <w:b/>
                <w:color w:val="000000"/>
                <w:sz w:val="20"/>
                <w:szCs w:val="20"/>
              </w:rPr>
              <w:t>under</w:t>
            </w:r>
            <w:proofErr w:type="spellEnd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>construction</w:t>
            </w:r>
            <w:proofErr w:type="spellEnd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>and</w:t>
            </w:r>
            <w:proofErr w:type="spellEnd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>planned</w:t>
            </w:r>
            <w:proofErr w:type="spellEnd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>construction</w:t>
            </w:r>
            <w:proofErr w:type="spellEnd"/>
            <w:r w:rsidR="00AE2600">
              <w:rPr>
                <w:rFonts w:cs="Arial"/>
                <w:b/>
                <w:color w:val="000000"/>
                <w:sz w:val="20"/>
                <w:szCs w:val="20"/>
              </w:rPr>
              <w:t xml:space="preserve">) </w:t>
            </w:r>
          </w:p>
        </w:tc>
      </w:tr>
      <w:tr w:rsidR="00A23151" w:rsidRPr="00BA033D" w:rsidTr="00416A20">
        <w:tc>
          <w:tcPr>
            <w:tcW w:w="1808" w:type="pct"/>
            <w:shd w:val="clear" w:color="auto" w:fill="CCFFFF"/>
            <w:vAlign w:val="center"/>
          </w:tcPr>
          <w:p w:rsidR="00A23151" w:rsidRPr="00BA033D" w:rsidRDefault="00AE2600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Building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name</w:t>
            </w:r>
            <w:proofErr w:type="spellEnd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>identification</w:t>
            </w:r>
            <w:proofErr w:type="spellEnd"/>
          </w:p>
        </w:tc>
        <w:tc>
          <w:tcPr>
            <w:tcW w:w="3192" w:type="pct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416A20">
        <w:tc>
          <w:tcPr>
            <w:tcW w:w="1808" w:type="pct"/>
            <w:shd w:val="clear" w:color="auto" w:fill="CCFFFF"/>
            <w:vAlign w:val="center"/>
          </w:tcPr>
          <w:p w:rsidR="00A23151" w:rsidRPr="00BA033D" w:rsidRDefault="00AE2600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Building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location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192" w:type="pct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416A20">
        <w:tc>
          <w:tcPr>
            <w:tcW w:w="1808" w:type="pct"/>
            <w:shd w:val="clear" w:color="auto" w:fill="CCFFFF"/>
            <w:vAlign w:val="center"/>
          </w:tcPr>
          <w:p w:rsidR="00A23151" w:rsidRPr="00BA033D" w:rsidRDefault="00AE2600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Construction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192" w:type="pct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416A20">
        <w:tc>
          <w:tcPr>
            <w:tcW w:w="1808" w:type="pct"/>
            <w:shd w:val="clear" w:color="auto" w:fill="CCFFFF"/>
            <w:vAlign w:val="center"/>
          </w:tcPr>
          <w:p w:rsidR="006E6C39" w:rsidRDefault="006A7950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square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area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A23151" w:rsidRPr="00BA033D">
              <w:rPr>
                <w:rFonts w:cs="Arial"/>
                <w:b/>
                <w:color w:val="000000"/>
                <w:sz w:val="20"/>
                <w:szCs w:val="20"/>
              </w:rPr>
              <w:t xml:space="preserve"> m</w:t>
            </w:r>
            <w:r w:rsidR="00A23151" w:rsidRPr="00BA033D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="00AE2600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6E6C39" w:rsidRPr="00BA033D" w:rsidRDefault="006E6C39" w:rsidP="006A795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pct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A23151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5B4" w:rsidRDefault="000A75B4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5785"/>
      </w:tblGrid>
      <w:tr w:rsidR="000A75B4" w:rsidRPr="00BA033D" w:rsidTr="00416A20">
        <w:tc>
          <w:tcPr>
            <w:tcW w:w="5000" w:type="pct"/>
            <w:gridSpan w:val="2"/>
            <w:shd w:val="clear" w:color="auto" w:fill="66CCFF"/>
            <w:vAlign w:val="center"/>
          </w:tcPr>
          <w:p w:rsidR="000A75B4" w:rsidRPr="00BA033D" w:rsidRDefault="00AE2600" w:rsidP="000A75B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Classrooms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laboratories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exercise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classroom</w:t>
            </w:r>
            <w:r w:rsidR="004E5C33">
              <w:rPr>
                <w:rFonts w:cs="Arial"/>
                <w:b/>
                <w:color w:val="000000"/>
                <w:sz w:val="20"/>
                <w:szCs w:val="20"/>
              </w:rPr>
              <w:t>s</w:t>
            </w:r>
            <w:proofErr w:type="spellEnd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>used</w:t>
            </w:r>
            <w:proofErr w:type="spellEnd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>implementation</w:t>
            </w:r>
            <w:proofErr w:type="spellEnd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>programme</w:t>
            </w:r>
            <w:proofErr w:type="spellEnd"/>
            <w:r w:rsidR="006A7950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0A75B4" w:rsidRPr="00BA033D" w:rsidTr="00416A20">
        <w:tc>
          <w:tcPr>
            <w:tcW w:w="1808" w:type="pct"/>
            <w:shd w:val="clear" w:color="auto" w:fill="CCFFFF"/>
            <w:vAlign w:val="center"/>
          </w:tcPr>
          <w:p w:rsidR="000A75B4" w:rsidRPr="00BA033D" w:rsidRDefault="004E5C33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Building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name</w:t>
            </w:r>
            <w:proofErr w:type="spellEnd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>identification</w:t>
            </w:r>
            <w:proofErr w:type="spellEnd"/>
          </w:p>
        </w:tc>
        <w:tc>
          <w:tcPr>
            <w:tcW w:w="3192" w:type="pct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416A20">
        <w:tc>
          <w:tcPr>
            <w:tcW w:w="1808" w:type="pct"/>
            <w:shd w:val="clear" w:color="auto" w:fill="CCFFFF"/>
            <w:vAlign w:val="center"/>
          </w:tcPr>
          <w:p w:rsidR="000A75B4" w:rsidRPr="00BA033D" w:rsidRDefault="004E5C33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Classroom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sign</w:t>
            </w:r>
            <w:proofErr w:type="spellEnd"/>
          </w:p>
        </w:tc>
        <w:tc>
          <w:tcPr>
            <w:tcW w:w="3192" w:type="pct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416A20">
        <w:tc>
          <w:tcPr>
            <w:tcW w:w="1808" w:type="pct"/>
            <w:shd w:val="clear" w:color="auto" w:fill="CCFFFF"/>
            <w:vAlign w:val="center"/>
          </w:tcPr>
          <w:p w:rsidR="000A75B4" w:rsidRPr="00BA033D" w:rsidRDefault="004E5C33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seating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3192" w:type="pct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416A20">
        <w:tc>
          <w:tcPr>
            <w:tcW w:w="1808" w:type="pct"/>
            <w:shd w:val="clear" w:color="auto" w:fill="CCFFFF"/>
            <w:vAlign w:val="center"/>
          </w:tcPr>
          <w:p w:rsidR="006E6C39" w:rsidRPr="006A7950" w:rsidRDefault="006A7950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square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area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in</w:t>
            </w:r>
            <w:proofErr w:type="spellEnd"/>
            <w:r w:rsidR="000A75B4" w:rsidRPr="00BA033D">
              <w:rPr>
                <w:rFonts w:cs="Arial"/>
                <w:b/>
                <w:color w:val="000000"/>
                <w:sz w:val="20"/>
                <w:szCs w:val="20"/>
              </w:rPr>
              <w:t xml:space="preserve"> m</w:t>
            </w:r>
            <w:r w:rsidR="000A75B4" w:rsidRPr="00BA033D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2" w:type="pct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416A20">
        <w:tc>
          <w:tcPr>
            <w:tcW w:w="1808" w:type="pct"/>
            <w:shd w:val="clear" w:color="auto" w:fill="CCFFFF"/>
            <w:vAlign w:val="center"/>
          </w:tcPr>
          <w:p w:rsidR="000A75B4" w:rsidRPr="00BA033D" w:rsidRDefault="004E5C33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weekly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occupation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clasroom</w:t>
            </w:r>
            <w:proofErr w:type="spellEnd"/>
          </w:p>
        </w:tc>
        <w:tc>
          <w:tcPr>
            <w:tcW w:w="3192" w:type="pct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416A20">
        <w:tc>
          <w:tcPr>
            <w:tcW w:w="1808" w:type="pct"/>
            <w:shd w:val="clear" w:color="auto" w:fill="CCFFFF"/>
            <w:vAlign w:val="center"/>
          </w:tcPr>
          <w:p w:rsidR="000A75B4" w:rsidRPr="000A75B4" w:rsidRDefault="004E5C33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Equipment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grade (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1 – 5)</w:t>
            </w:r>
            <w:r w:rsidR="000A75B4">
              <w:rPr>
                <w:rFonts w:cs="Arial"/>
                <w:b/>
                <w:color w:val="000000"/>
                <w:sz w:val="20"/>
                <w:szCs w:val="20"/>
              </w:rPr>
              <w:tab/>
            </w:r>
            <w:r w:rsidR="000A75B4">
              <w:rPr>
                <w:rFonts w:cs="Arial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192" w:type="pct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0A75B4" w:rsidRDefault="000A75B4" w:rsidP="000A75B4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  <w:r w:rsidRPr="000A75B4">
        <w:rPr>
          <w:rFonts w:cs="Arial"/>
          <w:color w:val="FF0000"/>
          <w:sz w:val="20"/>
          <w:szCs w:val="20"/>
        </w:rPr>
        <w:t>*</w:t>
      </w:r>
      <w:r w:rsidR="004E5C33">
        <w:rPr>
          <w:rFonts w:cs="Arial"/>
          <w:color w:val="FF0000"/>
          <w:sz w:val="20"/>
          <w:szCs w:val="20"/>
        </w:rPr>
        <w:t xml:space="preserve">One </w:t>
      </w:r>
      <w:proofErr w:type="spellStart"/>
      <w:r w:rsidR="004E5C33">
        <w:rPr>
          <w:rFonts w:cs="Arial"/>
          <w:color w:val="FF0000"/>
          <w:sz w:val="20"/>
          <w:szCs w:val="20"/>
        </w:rPr>
        <w:t>sheet</w:t>
      </w:r>
      <w:proofErr w:type="spellEnd"/>
      <w:r w:rsidR="004E5C33">
        <w:rPr>
          <w:rFonts w:cs="Arial"/>
          <w:color w:val="FF0000"/>
          <w:sz w:val="20"/>
          <w:szCs w:val="20"/>
        </w:rPr>
        <w:t xml:space="preserve"> </w:t>
      </w:r>
      <w:proofErr w:type="spellStart"/>
      <w:r w:rsidR="004E5C33">
        <w:rPr>
          <w:rFonts w:cs="Arial"/>
          <w:color w:val="FF0000"/>
          <w:sz w:val="20"/>
          <w:szCs w:val="20"/>
        </w:rPr>
        <w:t>is</w:t>
      </w:r>
      <w:proofErr w:type="spellEnd"/>
      <w:r w:rsidR="004E5C33">
        <w:rPr>
          <w:rFonts w:cs="Arial"/>
          <w:color w:val="FF0000"/>
          <w:sz w:val="20"/>
          <w:szCs w:val="20"/>
        </w:rPr>
        <w:t xml:space="preserve"> to </w:t>
      </w:r>
      <w:proofErr w:type="spellStart"/>
      <w:r w:rsidR="004E5C33">
        <w:rPr>
          <w:rFonts w:cs="Arial"/>
          <w:color w:val="FF0000"/>
          <w:sz w:val="20"/>
          <w:szCs w:val="20"/>
        </w:rPr>
        <w:t>be</w:t>
      </w:r>
      <w:proofErr w:type="spellEnd"/>
      <w:r w:rsidR="004E5C33">
        <w:rPr>
          <w:rFonts w:cs="Arial"/>
          <w:color w:val="FF0000"/>
          <w:sz w:val="20"/>
          <w:szCs w:val="20"/>
        </w:rPr>
        <w:t xml:space="preserve"> </w:t>
      </w:r>
      <w:proofErr w:type="spellStart"/>
      <w:r w:rsidR="004E5C33">
        <w:rPr>
          <w:rFonts w:cs="Arial"/>
          <w:color w:val="FF0000"/>
          <w:sz w:val="20"/>
          <w:szCs w:val="20"/>
        </w:rPr>
        <w:t>copied</w:t>
      </w:r>
      <w:proofErr w:type="spellEnd"/>
      <w:r w:rsidR="004E5C33">
        <w:rPr>
          <w:rFonts w:cs="Arial"/>
          <w:color w:val="FF0000"/>
          <w:sz w:val="20"/>
          <w:szCs w:val="20"/>
        </w:rPr>
        <w:t xml:space="preserve"> for </w:t>
      </w:r>
      <w:proofErr w:type="spellStart"/>
      <w:r w:rsidR="004E5C33">
        <w:rPr>
          <w:rFonts w:cs="Arial"/>
          <w:color w:val="FF0000"/>
          <w:sz w:val="20"/>
          <w:szCs w:val="20"/>
        </w:rPr>
        <w:t>every</w:t>
      </w:r>
      <w:proofErr w:type="spellEnd"/>
      <w:r w:rsidR="004E5C33">
        <w:rPr>
          <w:rFonts w:cs="Arial"/>
          <w:color w:val="FF0000"/>
          <w:sz w:val="20"/>
          <w:szCs w:val="20"/>
        </w:rPr>
        <w:t xml:space="preserve"> </w:t>
      </w:r>
      <w:proofErr w:type="spellStart"/>
      <w:r w:rsidR="004E5C33">
        <w:rPr>
          <w:rFonts w:cs="Arial"/>
          <w:color w:val="FF0000"/>
          <w:sz w:val="20"/>
          <w:szCs w:val="20"/>
        </w:rPr>
        <w:t>classroom</w:t>
      </w:r>
      <w:proofErr w:type="spellEnd"/>
      <w:r w:rsidR="004E5C33">
        <w:rPr>
          <w:rFonts w:cs="Arial"/>
          <w:color w:val="FF0000"/>
          <w:sz w:val="20"/>
          <w:szCs w:val="20"/>
        </w:rPr>
        <w:t>/</w:t>
      </w:r>
      <w:proofErr w:type="spellStart"/>
      <w:r w:rsidR="004E5C33">
        <w:rPr>
          <w:rFonts w:cs="Arial"/>
          <w:color w:val="FF0000"/>
          <w:sz w:val="20"/>
          <w:szCs w:val="20"/>
        </w:rPr>
        <w:t>laboratory</w:t>
      </w:r>
      <w:proofErr w:type="spellEnd"/>
      <w:r w:rsidR="004E5C33">
        <w:rPr>
          <w:rFonts w:cs="Arial"/>
          <w:color w:val="FF0000"/>
          <w:sz w:val="20"/>
          <w:szCs w:val="20"/>
        </w:rPr>
        <w:t>/</w:t>
      </w:r>
      <w:proofErr w:type="spellStart"/>
      <w:r w:rsidR="004E5C33">
        <w:rPr>
          <w:rFonts w:cs="Arial"/>
          <w:color w:val="FF0000"/>
          <w:sz w:val="20"/>
          <w:szCs w:val="20"/>
        </w:rPr>
        <w:t>exercise</w:t>
      </w:r>
      <w:proofErr w:type="spellEnd"/>
      <w:r w:rsidR="004E5C33">
        <w:rPr>
          <w:rFonts w:cs="Arial"/>
          <w:color w:val="FF0000"/>
          <w:sz w:val="20"/>
          <w:szCs w:val="20"/>
        </w:rPr>
        <w:t xml:space="preserve"> </w:t>
      </w:r>
      <w:proofErr w:type="spellStart"/>
      <w:r w:rsidR="004E5C33">
        <w:rPr>
          <w:rFonts w:cs="Arial"/>
          <w:color w:val="FF0000"/>
          <w:sz w:val="20"/>
          <w:szCs w:val="20"/>
        </w:rPr>
        <w:t>classroom</w:t>
      </w:r>
      <w:proofErr w:type="spellEnd"/>
    </w:p>
    <w:p w:rsidR="00416A20" w:rsidRPr="000A75B4" w:rsidRDefault="00416A20" w:rsidP="000A75B4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489"/>
      </w:tblGrid>
      <w:tr w:rsidR="000A75B4" w:rsidRPr="00BA033D" w:rsidTr="00416A20">
        <w:trPr>
          <w:jc w:val="right"/>
        </w:trPr>
        <w:tc>
          <w:tcPr>
            <w:tcW w:w="5000" w:type="pct"/>
            <w:gridSpan w:val="2"/>
            <w:shd w:val="clear" w:color="auto" w:fill="66CCFF"/>
            <w:vAlign w:val="center"/>
          </w:tcPr>
          <w:p w:rsidR="000A75B4" w:rsidRDefault="004E5C33" w:rsidP="000A75B4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Equipment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needed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>implementation</w:t>
            </w:r>
            <w:proofErr w:type="spellEnd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 w:rsidR="006E6C3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programme</w:t>
            </w:r>
            <w:proofErr w:type="spellEnd"/>
          </w:p>
        </w:tc>
      </w:tr>
      <w:tr w:rsidR="00796F4B" w:rsidRPr="00BA033D" w:rsidTr="00416A20">
        <w:trPr>
          <w:jc w:val="right"/>
        </w:trPr>
        <w:tc>
          <w:tcPr>
            <w:tcW w:w="2523" w:type="pct"/>
            <w:shd w:val="clear" w:color="auto" w:fill="CCFFFF"/>
            <w:vAlign w:val="center"/>
          </w:tcPr>
          <w:p w:rsidR="00796F4B" w:rsidRPr="00BA033D" w:rsidRDefault="004E5C33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Equipment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(instrument)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477" w:type="pct"/>
            <w:shd w:val="clear" w:color="auto" w:fill="CCFFFF"/>
          </w:tcPr>
          <w:p w:rsidR="00796F4B" w:rsidRPr="00796F4B" w:rsidRDefault="004E5C33" w:rsidP="000A75B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Procurement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796F4B" w:rsidRPr="00BA033D" w:rsidTr="00416A20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416A20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416A20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416A20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416A20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0A75B4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0A75B4" w:rsidRDefault="000A75B4" w:rsidP="000A75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BA033D" w:rsidRDefault="00BA033D" w:rsidP="001F3E9E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BA033D">
        <w:rPr>
          <w:rFonts w:asciiTheme="minorHAnsi" w:hAnsiTheme="minorHAnsi"/>
        </w:rPr>
        <w:t>3.2.</w:t>
      </w:r>
      <w:r w:rsidR="004E5C33">
        <w:rPr>
          <w:rFonts w:asciiTheme="minorHAnsi" w:hAnsiTheme="minorHAnsi"/>
        </w:rPr>
        <w:t xml:space="preserve">The list </w:t>
      </w:r>
      <w:proofErr w:type="spellStart"/>
      <w:r w:rsidR="004E5C33">
        <w:rPr>
          <w:rFonts w:asciiTheme="minorHAnsi" w:hAnsiTheme="minorHAnsi"/>
        </w:rPr>
        <w:t>of</w:t>
      </w:r>
      <w:proofErr w:type="spellEnd"/>
      <w:r w:rsidR="004E5C33">
        <w:rPr>
          <w:rFonts w:asciiTheme="minorHAnsi" w:hAnsiTheme="minorHAnsi"/>
        </w:rPr>
        <w:t xml:space="preserve"> </w:t>
      </w:r>
      <w:proofErr w:type="spellStart"/>
      <w:r w:rsidR="004E5C33">
        <w:rPr>
          <w:rFonts w:asciiTheme="minorHAnsi" w:hAnsiTheme="minorHAnsi"/>
        </w:rPr>
        <w:t>teachers</w:t>
      </w:r>
      <w:proofErr w:type="spellEnd"/>
      <w:r w:rsidR="004E5C33">
        <w:rPr>
          <w:rFonts w:asciiTheme="minorHAnsi" w:hAnsiTheme="minorHAnsi"/>
        </w:rPr>
        <w:t xml:space="preserve"> </w:t>
      </w:r>
      <w:proofErr w:type="spellStart"/>
      <w:r w:rsidR="004E5C33">
        <w:rPr>
          <w:rFonts w:asciiTheme="minorHAnsi" w:hAnsiTheme="minorHAnsi"/>
        </w:rPr>
        <w:t>and</w:t>
      </w:r>
      <w:proofErr w:type="spellEnd"/>
      <w:r w:rsidR="004E5C33">
        <w:rPr>
          <w:rFonts w:asciiTheme="minorHAnsi" w:hAnsiTheme="minorHAnsi"/>
        </w:rPr>
        <w:t xml:space="preserve"> </w:t>
      </w:r>
      <w:proofErr w:type="spellStart"/>
      <w:r w:rsidR="004E5C33">
        <w:rPr>
          <w:rFonts w:asciiTheme="minorHAnsi" w:hAnsiTheme="minorHAnsi"/>
        </w:rPr>
        <w:t>associate</w:t>
      </w:r>
      <w:proofErr w:type="spellEnd"/>
      <w:r w:rsidR="004E5C33">
        <w:rPr>
          <w:rFonts w:asciiTheme="minorHAnsi" w:hAnsiTheme="minorHAnsi"/>
        </w:rPr>
        <w:t xml:space="preserve"> </w:t>
      </w:r>
      <w:proofErr w:type="spellStart"/>
      <w:r w:rsidR="004E5C33">
        <w:rPr>
          <w:rFonts w:asciiTheme="minorHAnsi" w:hAnsiTheme="minorHAnsi"/>
        </w:rPr>
        <w:t>teachers</w:t>
      </w:r>
      <w:proofErr w:type="spellEnd"/>
      <w:r w:rsidR="004E5C33">
        <w:rPr>
          <w:rFonts w:asciiTheme="minorHAnsi" w:hAnsiTheme="minorHAnsi"/>
        </w:rPr>
        <w:t xml:space="preserve"> </w:t>
      </w:r>
      <w:proofErr w:type="spellStart"/>
      <w:r w:rsidR="004E5C33">
        <w:rPr>
          <w:rFonts w:asciiTheme="minorHAnsi" w:hAnsiTheme="minorHAnsi"/>
        </w:rPr>
        <w:t>by</w:t>
      </w:r>
      <w:proofErr w:type="spellEnd"/>
      <w:r w:rsidR="004E5C33">
        <w:rPr>
          <w:rFonts w:asciiTheme="minorHAnsi" w:hAnsiTheme="minorHAnsi"/>
        </w:rPr>
        <w:t xml:space="preserve"> </w:t>
      </w:r>
      <w:proofErr w:type="spellStart"/>
      <w:r w:rsidR="004E5C33">
        <w:rPr>
          <w:rFonts w:asciiTheme="minorHAnsi" w:hAnsiTheme="minorHAnsi"/>
        </w:rPr>
        <w:t>courses</w:t>
      </w:r>
      <w:proofErr w:type="spellEnd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533"/>
        <w:gridCol w:w="4529"/>
      </w:tblGrid>
      <w:tr w:rsidR="001F3E9E" w:rsidRPr="00BA033D" w:rsidTr="00416A20">
        <w:tc>
          <w:tcPr>
            <w:tcW w:w="2501" w:type="pct"/>
            <w:shd w:val="clear" w:color="auto" w:fill="66CCFF"/>
          </w:tcPr>
          <w:p w:rsidR="00A23151" w:rsidRPr="00BA033D" w:rsidRDefault="004E5C33" w:rsidP="00BA033D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2499" w:type="pct"/>
            <w:shd w:val="clear" w:color="auto" w:fill="66CCFF"/>
          </w:tcPr>
          <w:p w:rsidR="00A23151" w:rsidRPr="00BA033D" w:rsidRDefault="004E5C33" w:rsidP="00BA033D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Teachers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associates</w:t>
            </w:r>
            <w:proofErr w:type="spellEnd"/>
          </w:p>
        </w:tc>
      </w:tr>
      <w:tr w:rsidR="001F3E9E" w:rsidRPr="00BA033D" w:rsidTr="00416A20">
        <w:tc>
          <w:tcPr>
            <w:tcW w:w="2501" w:type="pct"/>
          </w:tcPr>
          <w:p w:rsidR="00A23151" w:rsidRPr="00BA033D" w:rsidRDefault="004E5C33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State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list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courses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in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alphabetical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2499" w:type="pct"/>
          </w:tcPr>
          <w:p w:rsidR="00A23151" w:rsidRPr="00BA033D" w:rsidRDefault="004931A7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State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course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teachers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associates</w:t>
            </w:r>
            <w:proofErr w:type="spellEnd"/>
          </w:p>
        </w:tc>
      </w:tr>
      <w:tr w:rsidR="001F3E9E" w:rsidRPr="00BA033D" w:rsidTr="00416A20">
        <w:tc>
          <w:tcPr>
            <w:tcW w:w="2501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color w:val="FF0000"/>
                <w:sz w:val="20"/>
                <w:szCs w:val="20"/>
              </w:rPr>
              <w:t>Po potrebi kopirati retke</w:t>
            </w:r>
            <w:r w:rsidR="004931A7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F3E9E" w:rsidRPr="00BA033D" w:rsidTr="00416A20">
        <w:tc>
          <w:tcPr>
            <w:tcW w:w="2501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3E9E" w:rsidRPr="00BA033D" w:rsidTr="00416A20">
        <w:tc>
          <w:tcPr>
            <w:tcW w:w="2501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3E9E" w:rsidRPr="00BA033D" w:rsidTr="00416A20">
        <w:tc>
          <w:tcPr>
            <w:tcW w:w="2501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3E9E" w:rsidRPr="00BA033D" w:rsidTr="00416A20">
        <w:tc>
          <w:tcPr>
            <w:tcW w:w="2501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3E9E" w:rsidRPr="00BA033D" w:rsidTr="00416A20">
        <w:tc>
          <w:tcPr>
            <w:tcW w:w="2501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3E9E" w:rsidRPr="00BA033D" w:rsidTr="00416A20">
        <w:tc>
          <w:tcPr>
            <w:tcW w:w="2501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3E9E" w:rsidRPr="00BA033D" w:rsidTr="00416A20">
        <w:tc>
          <w:tcPr>
            <w:tcW w:w="2501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F3E9E" w:rsidRPr="00BA033D" w:rsidTr="00416A20">
        <w:tc>
          <w:tcPr>
            <w:tcW w:w="2501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23151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BA033D" w:rsidRDefault="00BA033D" w:rsidP="001F3E9E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BA033D">
        <w:rPr>
          <w:rFonts w:asciiTheme="minorHAnsi" w:hAnsiTheme="minorHAnsi"/>
        </w:rPr>
        <w:t>3.3.</w:t>
      </w:r>
      <w:r w:rsidR="004931A7">
        <w:rPr>
          <w:rFonts w:asciiTheme="minorHAnsi" w:hAnsiTheme="minorHAnsi"/>
        </w:rPr>
        <w:t xml:space="preserve">Information on </w:t>
      </w:r>
      <w:proofErr w:type="spellStart"/>
      <w:r w:rsidR="004931A7">
        <w:rPr>
          <w:rFonts w:asciiTheme="minorHAnsi" w:hAnsiTheme="minorHAnsi"/>
        </w:rPr>
        <w:t>teachers</w:t>
      </w:r>
      <w:proofErr w:type="spellEnd"/>
      <w:r w:rsidR="004931A7">
        <w:rPr>
          <w:rFonts w:asciiTheme="minorHAnsi" w:hAnsiTheme="minorHAnsi"/>
        </w:rPr>
        <w:t xml:space="preserve"> </w:t>
      </w:r>
      <w:proofErr w:type="spellStart"/>
      <w:r w:rsidR="004931A7">
        <w:rPr>
          <w:rFonts w:asciiTheme="minorHAnsi" w:hAnsiTheme="minorHAnsi"/>
        </w:rPr>
        <w:t>and</w:t>
      </w:r>
      <w:proofErr w:type="spellEnd"/>
      <w:r w:rsidR="004931A7">
        <w:rPr>
          <w:rFonts w:asciiTheme="minorHAnsi" w:hAnsiTheme="minorHAnsi"/>
        </w:rPr>
        <w:t xml:space="preserve"> </w:t>
      </w:r>
      <w:proofErr w:type="spellStart"/>
      <w:r w:rsidR="004931A7">
        <w:rPr>
          <w:rFonts w:asciiTheme="minorHAnsi" w:hAnsiTheme="minorHAnsi"/>
        </w:rPr>
        <w:t>associate</w:t>
      </w:r>
      <w:proofErr w:type="spellEnd"/>
      <w:r w:rsidR="004931A7">
        <w:rPr>
          <w:rFonts w:asciiTheme="minorHAnsi" w:hAnsiTheme="minorHAnsi"/>
        </w:rPr>
        <w:t xml:space="preserve"> </w:t>
      </w:r>
      <w:proofErr w:type="spellStart"/>
      <w:r w:rsidR="004931A7">
        <w:rPr>
          <w:rFonts w:asciiTheme="minorHAnsi" w:hAnsiTheme="minorHAnsi"/>
        </w:rPr>
        <w:t>teachers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5722"/>
      </w:tblGrid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4931A7" w:rsidP="00BA033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Title,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4931A7" w:rsidP="00BA033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One </w:t>
            </w:r>
            <w:proofErr w:type="spellStart"/>
            <w:r>
              <w:rPr>
                <w:rFonts w:cs="Arial"/>
                <w:sz w:val="20"/>
                <w:szCs w:val="20"/>
              </w:rPr>
              <w:t>sheet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course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teacher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associate</w:t>
            </w:r>
            <w:proofErr w:type="spellEnd"/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4931A7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Course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be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taught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43AD2">
              <w:rPr>
                <w:rFonts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suggested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lifelong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1F3E9E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GENERAL INFORMATION ON THE TEACHER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4931A7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4931A7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4931A7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4931A7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 web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4931A7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6E6C39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Researcher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ID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in</w:t>
            </w:r>
            <w:proofErr w:type="spellEnd"/>
            <w:r w:rsidR="009437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4375E"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 w:rsidR="009437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4375E">
              <w:rPr>
                <w:rFonts w:cs="Arial"/>
                <w:b/>
                <w:sz w:val="20"/>
                <w:szCs w:val="20"/>
              </w:rPr>
              <w:t>Register</w:t>
            </w:r>
            <w:proofErr w:type="spellEnd"/>
            <w:r w:rsidR="009437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4375E"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 w:rsidR="009437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4375E">
              <w:rPr>
                <w:rFonts w:cs="Arial"/>
                <w:b/>
                <w:sz w:val="20"/>
                <w:szCs w:val="20"/>
              </w:rPr>
              <w:t>researches</w:t>
            </w:r>
            <w:proofErr w:type="spellEnd"/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D115D4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position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date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last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559DC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teaching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position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, art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teaching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position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teaching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position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date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last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559DC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Area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field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election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research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1F3E9E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INFORMATION ON CURRENT EMPLOYMENT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559DC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where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employed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559DC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559DC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559DC">
              <w:rPr>
                <w:rFonts w:cs="Arial"/>
                <w:b/>
                <w:sz w:val="20"/>
                <w:szCs w:val="20"/>
                <w:lang w:val="en-GB"/>
              </w:rPr>
              <w:t>Name of position (professor, researcher, associate teacher, etc.)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559DC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Field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559DC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1F3E9E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 ON EDUCATION </w:t>
            </w:r>
            <w:r w:rsidR="007559DC">
              <w:rPr>
                <w:rFonts w:cs="Arial"/>
                <w:b/>
                <w:sz w:val="20"/>
                <w:szCs w:val="20"/>
              </w:rPr>
              <w:t xml:space="preserve">– </w:t>
            </w:r>
            <w:proofErr w:type="spellStart"/>
            <w:r w:rsidR="007559DC">
              <w:rPr>
                <w:rFonts w:cs="Arial"/>
                <w:b/>
                <w:sz w:val="20"/>
                <w:szCs w:val="20"/>
              </w:rPr>
              <w:t>highest</w:t>
            </w:r>
            <w:proofErr w:type="spellEnd"/>
            <w:r w:rsidR="007559DC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7559DC">
              <w:rPr>
                <w:rFonts w:cs="Arial"/>
                <w:b/>
                <w:sz w:val="20"/>
                <w:szCs w:val="20"/>
              </w:rPr>
              <w:t>degree</w:t>
            </w:r>
            <w:proofErr w:type="spellEnd"/>
            <w:r w:rsidR="007559DC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7559DC">
              <w:rPr>
                <w:rFonts w:cs="Arial"/>
                <w:b/>
                <w:sz w:val="20"/>
                <w:szCs w:val="20"/>
              </w:rPr>
              <w:t>earned</w:t>
            </w:r>
            <w:proofErr w:type="spellEnd"/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559DC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559DC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559DC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Place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559DC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1F3E9E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INFORMATION ON ADDITIONAL TRAINING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851936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851936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Place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851936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851936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Field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1F3E9E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MOTHER TONGUE AND OTHER LANGUAGES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851936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Mother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tongue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851936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Foreign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knowledge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on a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scale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2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sufficient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to 5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excellent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851936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Foreign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knowledge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on a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scale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2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sufficient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to 5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excellent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851936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Foreign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knowledge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on a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scale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2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sufficient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to 5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excellent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1F3E9E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COMPETENCES FOR TEACHING THE COURSE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E4FE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Ear</w:t>
            </w:r>
            <w:r w:rsidR="009E5D15">
              <w:rPr>
                <w:rFonts w:cs="Arial"/>
                <w:b/>
                <w:sz w:val="20"/>
                <w:szCs w:val="20"/>
              </w:rPr>
              <w:t>l</w:t>
            </w:r>
            <w:r>
              <w:rPr>
                <w:rFonts w:cs="Arial"/>
                <w:b/>
                <w:sz w:val="20"/>
                <w:szCs w:val="20"/>
              </w:rPr>
              <w:t>ier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experience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teaching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E5D15">
              <w:rPr>
                <w:rFonts w:cs="Arial"/>
                <w:b/>
                <w:sz w:val="20"/>
                <w:szCs w:val="20"/>
              </w:rPr>
              <w:t>similar</w:t>
            </w:r>
            <w:proofErr w:type="spellEnd"/>
            <w:r w:rsid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E5D15">
              <w:rPr>
                <w:rFonts w:cs="Arial"/>
                <w:b/>
                <w:sz w:val="20"/>
                <w:szCs w:val="20"/>
              </w:rPr>
              <w:t>courses</w:t>
            </w:r>
            <w:proofErr w:type="spellEnd"/>
            <w:r w:rsidR="009E5D15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="009E5D15">
              <w:rPr>
                <w:rFonts w:cs="Arial"/>
                <w:b/>
                <w:sz w:val="20"/>
                <w:szCs w:val="20"/>
              </w:rPr>
              <w:t>state</w:t>
            </w:r>
            <w:proofErr w:type="spellEnd"/>
            <w:r w:rsid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E5D15">
              <w:rPr>
                <w:rFonts w:cs="Arial"/>
                <w:b/>
                <w:sz w:val="20"/>
                <w:szCs w:val="20"/>
              </w:rPr>
              <w:t>course</w:t>
            </w:r>
            <w:proofErr w:type="spellEnd"/>
            <w:r w:rsid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E5D15">
              <w:rPr>
                <w:rFonts w:cs="Arial"/>
                <w:b/>
                <w:sz w:val="20"/>
                <w:szCs w:val="20"/>
              </w:rPr>
              <w:t>name</w:t>
            </w:r>
            <w:proofErr w:type="spellEnd"/>
            <w:r w:rsidR="009E5D15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9E5D15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Authorship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universitiy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faculty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textbooks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from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similar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areas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9E5D15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E5D15">
              <w:rPr>
                <w:rFonts w:cs="Arial"/>
                <w:b/>
                <w:sz w:val="20"/>
                <w:szCs w:val="20"/>
                <w:lang w:val="en-GB"/>
              </w:rPr>
              <w:t>Professional, scholarly and artistic articles published in the last five years in the field of the course (5 works at most)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9E5D15" w:rsidRPr="00BA033D" w:rsidRDefault="009E5D15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E5D15">
              <w:rPr>
                <w:rFonts w:cs="Arial"/>
                <w:b/>
                <w:sz w:val="20"/>
                <w:szCs w:val="20"/>
              </w:rPr>
              <w:t xml:space="preserve">Professional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scholarly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articles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published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in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last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five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years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in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areas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teaching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methodology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teaching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quality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(5 </w:t>
            </w:r>
            <w:proofErr w:type="spellStart"/>
            <w:r w:rsidRPr="009E5D15">
              <w:rPr>
                <w:rFonts w:cs="Arial"/>
                <w:b/>
                <w:sz w:val="20"/>
                <w:szCs w:val="20"/>
              </w:rPr>
              <w:t>works</w:t>
            </w:r>
            <w:proofErr w:type="spellEnd"/>
            <w:r w:rsidRPr="009E5D15">
              <w:rPr>
                <w:rFonts w:cs="Arial"/>
                <w:b/>
                <w:sz w:val="20"/>
                <w:szCs w:val="20"/>
              </w:rPr>
              <w:t xml:space="preserve"> at most)</w:t>
            </w:r>
            <w:r w:rsidRPr="009E5D15">
              <w:rPr>
                <w:rFonts w:cs="Arial"/>
                <w:b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9E5D15" w:rsidRPr="00BA033D" w:rsidRDefault="009E5D15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E5D15">
              <w:rPr>
                <w:rFonts w:cs="Arial"/>
                <w:b/>
                <w:sz w:val="20"/>
                <w:szCs w:val="20"/>
                <w:lang w:val="en-GB"/>
              </w:rPr>
              <w:t>Professional, science and artistic projects in the field of the course carried out in the last five years (5 at most)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9E5D15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extent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which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teacher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acquired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methodological-psy</w:t>
            </w:r>
            <w:bookmarkStart w:id="1" w:name="_GoBack"/>
            <w:bookmarkEnd w:id="1"/>
            <w:r>
              <w:rPr>
                <w:rFonts w:cs="Arial"/>
                <w:b/>
                <w:sz w:val="20"/>
                <w:szCs w:val="20"/>
              </w:rPr>
              <w:t>chological-didactic-pedagogic</w:t>
            </w:r>
            <w:r w:rsidR="00EB635F">
              <w:rPr>
                <w:rFonts w:cs="Arial"/>
                <w:b/>
                <w:sz w:val="20"/>
                <w:szCs w:val="20"/>
              </w:rPr>
              <w:t>al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competences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1F3E9E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RECOGNITION AND AWARDS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7141FD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Recognition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awards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teaching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EB635F">
              <w:rPr>
                <w:rFonts w:cs="Arial"/>
                <w:b/>
                <w:sz w:val="20"/>
                <w:szCs w:val="20"/>
              </w:rPr>
              <w:t>research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/art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23151" w:rsidRPr="00047BA4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151" w:rsidRPr="00320954" w:rsidRDefault="008A65DA" w:rsidP="00320954">
      <w:pPr>
        <w:pStyle w:val="Bezproreda"/>
        <w:spacing w:after="48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4</w:t>
      </w:r>
      <w:r w:rsidRPr="00BA033D">
        <w:rPr>
          <w:rFonts w:asciiTheme="minorHAnsi" w:hAnsiTheme="minorHAnsi"/>
          <w:sz w:val="36"/>
          <w:szCs w:val="36"/>
        </w:rPr>
        <w:t xml:space="preserve">. </w:t>
      </w:r>
      <w:r w:rsidR="001F3E9E">
        <w:rPr>
          <w:rFonts w:asciiTheme="minorHAnsi" w:hAnsiTheme="minorHAnsi"/>
          <w:sz w:val="36"/>
          <w:szCs w:val="36"/>
        </w:rPr>
        <w:t>FINANCIAL ANALYSIS</w:t>
      </w:r>
    </w:p>
    <w:p w:rsidR="00320954" w:rsidRPr="003214EF" w:rsidRDefault="00320954" w:rsidP="001F3E9E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3214EF">
        <w:rPr>
          <w:rFonts w:asciiTheme="minorHAnsi" w:hAnsiTheme="minorHAnsi"/>
        </w:rPr>
        <w:t xml:space="preserve">4.1. </w:t>
      </w:r>
      <w:proofErr w:type="spellStart"/>
      <w:r w:rsidR="007141FD">
        <w:rPr>
          <w:rFonts w:asciiTheme="minorHAnsi" w:hAnsiTheme="minorHAnsi"/>
        </w:rPr>
        <w:t>Assessment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of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revenues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and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expenditures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of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the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sugested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lifelong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learning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programme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1212"/>
      </w:tblGrid>
      <w:tr w:rsidR="00320954" w:rsidRPr="00320954" w:rsidTr="008E7D4D">
        <w:trPr>
          <w:trHeight w:val="288"/>
        </w:trPr>
        <w:tc>
          <w:tcPr>
            <w:tcW w:w="5000" w:type="pct"/>
            <w:gridSpan w:val="2"/>
            <w:shd w:val="clear" w:color="000000" w:fill="00B0F0"/>
            <w:noWrap/>
            <w:vAlign w:val="bottom"/>
            <w:hideMark/>
          </w:tcPr>
          <w:p w:rsidR="00320954" w:rsidRPr="00320954" w:rsidRDefault="001F3E9E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PLANNED REVENUES AND EXPENDITURES OF LIFELONG LEARNING PROGRAMME*</w:t>
            </w:r>
          </w:p>
        </w:tc>
      </w:tr>
      <w:tr w:rsidR="00320954" w:rsidRPr="00320954" w:rsidTr="008E7D4D">
        <w:trPr>
          <w:trHeight w:val="288"/>
        </w:trPr>
        <w:tc>
          <w:tcPr>
            <w:tcW w:w="5000" w:type="pct"/>
            <w:gridSpan w:val="2"/>
            <w:shd w:val="clear" w:color="000000" w:fill="CCFFFF"/>
            <w:noWrap/>
            <w:vAlign w:val="bottom"/>
            <w:hideMark/>
          </w:tcPr>
          <w:p w:rsidR="00320954" w:rsidRPr="00320954" w:rsidRDefault="001F3E9E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REVENUES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7141FD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Total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revenues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  <w:tr w:rsidR="00320954" w:rsidRPr="00320954" w:rsidTr="008E7D4D">
        <w:trPr>
          <w:trHeight w:val="288"/>
        </w:trPr>
        <w:tc>
          <w:tcPr>
            <w:tcW w:w="5000" w:type="pct"/>
            <w:gridSpan w:val="2"/>
            <w:shd w:val="clear" w:color="000000" w:fill="CCFFFF"/>
            <w:noWrap/>
            <w:vAlign w:val="bottom"/>
            <w:hideMark/>
          </w:tcPr>
          <w:p w:rsidR="00320954" w:rsidRPr="00320954" w:rsidRDefault="001F3E9E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EXPENDITURES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7141FD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Total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expenditures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</w:tcPr>
          <w:p w:rsidR="00320954" w:rsidRPr="00320954" w:rsidRDefault="007141FD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Surplus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/deficit 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320954" w:rsidRPr="00416A20" w:rsidRDefault="00320954" w:rsidP="00320954">
      <w:pPr>
        <w:rPr>
          <w:sz w:val="20"/>
          <w:szCs w:val="20"/>
          <w:lang w:eastAsia="hr-HR"/>
        </w:rPr>
      </w:pPr>
      <w:r w:rsidRPr="00416A20">
        <w:rPr>
          <w:sz w:val="20"/>
          <w:szCs w:val="20"/>
          <w:lang w:eastAsia="hr-HR"/>
        </w:rPr>
        <w:t>*</w:t>
      </w:r>
      <w:proofErr w:type="spellStart"/>
      <w:r w:rsidR="007141FD" w:rsidRPr="00416A20">
        <w:rPr>
          <w:sz w:val="20"/>
          <w:szCs w:val="20"/>
          <w:lang w:eastAsia="hr-HR"/>
        </w:rPr>
        <w:t>state</w:t>
      </w:r>
      <w:proofErr w:type="spellEnd"/>
      <w:r w:rsidR="007141FD" w:rsidRPr="00416A20">
        <w:rPr>
          <w:sz w:val="20"/>
          <w:szCs w:val="20"/>
          <w:lang w:eastAsia="hr-HR"/>
        </w:rPr>
        <w:t xml:space="preserve"> </w:t>
      </w:r>
      <w:proofErr w:type="spellStart"/>
      <w:r w:rsidR="007141FD" w:rsidRPr="00416A20">
        <w:rPr>
          <w:sz w:val="20"/>
          <w:szCs w:val="20"/>
          <w:lang w:eastAsia="hr-HR"/>
        </w:rPr>
        <w:t>all</w:t>
      </w:r>
      <w:proofErr w:type="spellEnd"/>
      <w:r w:rsidR="007141FD" w:rsidRPr="00416A20">
        <w:rPr>
          <w:sz w:val="20"/>
          <w:szCs w:val="20"/>
          <w:lang w:eastAsia="hr-HR"/>
        </w:rPr>
        <w:t xml:space="preserve"> </w:t>
      </w:r>
      <w:proofErr w:type="spellStart"/>
      <w:r w:rsidR="001F3E9E" w:rsidRPr="00416A20">
        <w:rPr>
          <w:sz w:val="20"/>
          <w:szCs w:val="20"/>
          <w:lang w:eastAsia="hr-HR"/>
        </w:rPr>
        <w:t>anticipated</w:t>
      </w:r>
      <w:proofErr w:type="spellEnd"/>
      <w:r w:rsidR="007141FD" w:rsidRPr="00416A20">
        <w:rPr>
          <w:sz w:val="20"/>
          <w:szCs w:val="20"/>
          <w:lang w:eastAsia="hr-HR"/>
        </w:rPr>
        <w:t xml:space="preserve"> </w:t>
      </w:r>
      <w:proofErr w:type="spellStart"/>
      <w:r w:rsidR="007141FD" w:rsidRPr="00416A20">
        <w:rPr>
          <w:sz w:val="20"/>
          <w:szCs w:val="20"/>
          <w:lang w:eastAsia="hr-HR"/>
        </w:rPr>
        <w:t>types</w:t>
      </w:r>
      <w:proofErr w:type="spellEnd"/>
      <w:r w:rsidR="007141FD" w:rsidRPr="00416A20">
        <w:rPr>
          <w:sz w:val="20"/>
          <w:szCs w:val="20"/>
          <w:lang w:eastAsia="hr-HR"/>
        </w:rPr>
        <w:t xml:space="preserve"> </w:t>
      </w:r>
      <w:proofErr w:type="spellStart"/>
      <w:r w:rsidR="007141FD" w:rsidRPr="00416A20">
        <w:rPr>
          <w:sz w:val="20"/>
          <w:szCs w:val="20"/>
          <w:lang w:eastAsia="hr-HR"/>
        </w:rPr>
        <w:t>of</w:t>
      </w:r>
      <w:proofErr w:type="spellEnd"/>
      <w:r w:rsidR="007141FD" w:rsidRPr="00416A20">
        <w:rPr>
          <w:sz w:val="20"/>
          <w:szCs w:val="20"/>
          <w:lang w:eastAsia="hr-HR"/>
        </w:rPr>
        <w:t xml:space="preserve"> </w:t>
      </w:r>
      <w:proofErr w:type="spellStart"/>
      <w:r w:rsidR="007141FD" w:rsidRPr="00416A20">
        <w:rPr>
          <w:sz w:val="20"/>
          <w:szCs w:val="20"/>
          <w:lang w:eastAsia="hr-HR"/>
        </w:rPr>
        <w:t>revenues</w:t>
      </w:r>
      <w:proofErr w:type="spellEnd"/>
      <w:r w:rsidR="007141FD" w:rsidRPr="00416A20">
        <w:rPr>
          <w:sz w:val="20"/>
          <w:szCs w:val="20"/>
          <w:lang w:eastAsia="hr-HR"/>
        </w:rPr>
        <w:t xml:space="preserve"> </w:t>
      </w:r>
      <w:proofErr w:type="spellStart"/>
      <w:r w:rsidR="007141FD" w:rsidRPr="00416A20">
        <w:rPr>
          <w:sz w:val="20"/>
          <w:szCs w:val="20"/>
          <w:lang w:eastAsia="hr-HR"/>
        </w:rPr>
        <w:t>and</w:t>
      </w:r>
      <w:proofErr w:type="spellEnd"/>
      <w:r w:rsidR="007141FD" w:rsidRPr="00416A20">
        <w:rPr>
          <w:sz w:val="20"/>
          <w:szCs w:val="20"/>
          <w:lang w:eastAsia="hr-HR"/>
        </w:rPr>
        <w:t xml:space="preserve"> </w:t>
      </w:r>
      <w:proofErr w:type="spellStart"/>
      <w:r w:rsidR="007141FD" w:rsidRPr="00416A20">
        <w:rPr>
          <w:sz w:val="20"/>
          <w:szCs w:val="20"/>
          <w:lang w:eastAsia="hr-HR"/>
        </w:rPr>
        <w:t>expenditures</w:t>
      </w:r>
      <w:proofErr w:type="spellEnd"/>
    </w:p>
    <w:p w:rsidR="00320954" w:rsidRPr="00796F4B" w:rsidRDefault="00320954" w:rsidP="00796F4B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3214EF">
        <w:rPr>
          <w:rFonts w:asciiTheme="minorHAnsi" w:hAnsiTheme="minorHAnsi"/>
        </w:rPr>
        <w:lastRenderedPageBreak/>
        <w:t xml:space="preserve">4.2. </w:t>
      </w:r>
      <w:proofErr w:type="spellStart"/>
      <w:r w:rsidR="007141FD">
        <w:rPr>
          <w:rFonts w:asciiTheme="minorHAnsi" w:hAnsiTheme="minorHAnsi"/>
        </w:rPr>
        <w:t>Cost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analysis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of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lifelong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learning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programme</w:t>
      </w:r>
      <w:proofErr w:type="spellEnd"/>
      <w:r w:rsidR="007141FD">
        <w:rPr>
          <w:rFonts w:asciiTheme="minorHAnsi" w:hAnsiTheme="minorHAnsi"/>
        </w:rPr>
        <w:t xml:space="preserve"> </w:t>
      </w:r>
      <w:proofErr w:type="spellStart"/>
      <w:r w:rsidR="007141FD">
        <w:rPr>
          <w:rFonts w:asciiTheme="minorHAnsi" w:hAnsiTheme="minorHAnsi"/>
        </w:rPr>
        <w:t>per</w:t>
      </w:r>
      <w:proofErr w:type="spellEnd"/>
      <w:r w:rsidR="007141FD">
        <w:rPr>
          <w:rFonts w:asciiTheme="minorHAnsi" w:hAnsiTheme="minorHAnsi"/>
        </w:rPr>
        <w:t xml:space="preserve"> student</w:t>
      </w:r>
    </w:p>
    <w:p w:rsidR="00416A20" w:rsidRDefault="00416A20" w:rsidP="00320954">
      <w:pPr>
        <w:pStyle w:val="Bezproreda"/>
        <w:spacing w:after="480"/>
        <w:rPr>
          <w:rFonts w:asciiTheme="minorHAnsi" w:hAnsiTheme="minorHAnsi"/>
          <w:sz w:val="36"/>
          <w:szCs w:val="36"/>
        </w:rPr>
      </w:pPr>
    </w:p>
    <w:p w:rsidR="00A23151" w:rsidRPr="00320954" w:rsidRDefault="008A65DA" w:rsidP="00320954">
      <w:pPr>
        <w:pStyle w:val="Bezproreda"/>
        <w:spacing w:after="48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5</w:t>
      </w:r>
      <w:r w:rsidRPr="00BA033D">
        <w:rPr>
          <w:rFonts w:asciiTheme="minorHAnsi" w:hAnsiTheme="minorHAnsi"/>
          <w:sz w:val="36"/>
          <w:szCs w:val="36"/>
        </w:rPr>
        <w:t xml:space="preserve">. </w:t>
      </w:r>
      <w:r w:rsidR="001F3E9E">
        <w:rPr>
          <w:rFonts w:asciiTheme="minorHAnsi" w:hAnsiTheme="minorHAnsi"/>
          <w:sz w:val="36"/>
          <w:szCs w:val="36"/>
        </w:rPr>
        <w:t>PLAN OF PROCEDURES FOR QUALITY ASSURANCE AND SUCCESFULL IMPLEMENTATION OF THE PROGRAMME</w:t>
      </w:r>
    </w:p>
    <w:p w:rsidR="00A23151" w:rsidRPr="00047BA4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5363"/>
      </w:tblGrid>
      <w:tr w:rsidR="00A23151" w:rsidRPr="00416A20" w:rsidTr="008E7D4D">
        <w:tc>
          <w:tcPr>
            <w:tcW w:w="9288" w:type="dxa"/>
            <w:gridSpan w:val="2"/>
            <w:shd w:val="clear" w:color="auto" w:fill="auto"/>
            <w:vAlign w:val="center"/>
          </w:tcPr>
          <w:p w:rsidR="003D6EF2" w:rsidRPr="00416A20" w:rsidRDefault="003D6EF2" w:rsidP="002C1EE5">
            <w:pPr>
              <w:spacing w:before="60" w:after="60" w:line="240" w:lineRule="auto"/>
              <w:rPr>
                <w:rFonts w:cs="Arial"/>
                <w:b/>
              </w:rPr>
            </w:pPr>
            <w:r w:rsidRPr="00416A20">
              <w:rPr>
                <w:rFonts w:cs="Arial"/>
                <w:b/>
              </w:rPr>
              <w:t xml:space="preserve">In </w:t>
            </w:r>
            <w:proofErr w:type="spellStart"/>
            <w:r w:rsidRPr="00416A20">
              <w:rPr>
                <w:rFonts w:cs="Arial"/>
                <w:b/>
              </w:rPr>
              <w:t>keeping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with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European </w:t>
            </w:r>
            <w:proofErr w:type="spellStart"/>
            <w:r w:rsidRPr="00416A20">
              <w:rPr>
                <w:rFonts w:cs="Arial"/>
                <w:b/>
              </w:rPr>
              <w:t>standards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and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guidelines</w:t>
            </w:r>
            <w:proofErr w:type="spellEnd"/>
            <w:r w:rsidRPr="00416A20">
              <w:rPr>
                <w:rFonts w:cs="Arial"/>
                <w:b/>
              </w:rPr>
              <w:t xml:space="preserve"> for </w:t>
            </w:r>
            <w:proofErr w:type="spellStart"/>
            <w:r w:rsidRPr="00416A20">
              <w:rPr>
                <w:rFonts w:cs="Arial"/>
                <w:b/>
              </w:rPr>
              <w:t>internal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quality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assurance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in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higher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education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institutions</w:t>
            </w:r>
            <w:proofErr w:type="spellEnd"/>
            <w:r w:rsidRPr="00416A20">
              <w:rPr>
                <w:rFonts w:cs="Arial"/>
                <w:b/>
              </w:rPr>
              <w:t xml:space="preserve"> (</w:t>
            </w:r>
            <w:proofErr w:type="spellStart"/>
            <w:r w:rsidRPr="00416A20">
              <w:rPr>
                <w:rFonts w:cs="Arial"/>
                <w:b/>
              </w:rPr>
              <w:t>according</w:t>
            </w:r>
            <w:proofErr w:type="spellEnd"/>
            <w:r w:rsidRPr="00416A20">
              <w:rPr>
                <w:rFonts w:cs="Arial"/>
                <w:b/>
              </w:rPr>
              <w:t xml:space="preserve"> to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“</w:t>
            </w:r>
            <w:proofErr w:type="spellStart"/>
            <w:r w:rsidRPr="00416A20">
              <w:rPr>
                <w:rFonts w:cs="Arial"/>
                <w:b/>
              </w:rPr>
              <w:t>Standards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and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Guidelines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Quality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Assurance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in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European </w:t>
            </w:r>
            <w:proofErr w:type="spellStart"/>
            <w:r w:rsidRPr="00416A20">
              <w:rPr>
                <w:rFonts w:cs="Arial"/>
                <w:b/>
              </w:rPr>
              <w:t>Higher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Education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Area</w:t>
            </w:r>
            <w:proofErr w:type="spellEnd"/>
            <w:r w:rsidRPr="00416A20">
              <w:rPr>
                <w:rFonts w:cs="Arial"/>
                <w:b/>
              </w:rPr>
              <w:t xml:space="preserve">”) on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basis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which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University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Split </w:t>
            </w:r>
            <w:proofErr w:type="spellStart"/>
            <w:r w:rsidRPr="00416A20">
              <w:rPr>
                <w:rFonts w:cs="Arial"/>
                <w:b/>
              </w:rPr>
              <w:t>defines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procedures</w:t>
            </w:r>
            <w:proofErr w:type="spellEnd"/>
            <w:r w:rsidRPr="00416A20">
              <w:rPr>
                <w:rFonts w:cs="Arial"/>
                <w:b/>
              </w:rPr>
              <w:t xml:space="preserve"> for </w:t>
            </w:r>
            <w:proofErr w:type="spellStart"/>
            <w:r w:rsidRPr="00416A20">
              <w:rPr>
                <w:rFonts w:cs="Arial"/>
                <w:b/>
              </w:rPr>
              <w:t>quality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assurance</w:t>
            </w:r>
            <w:proofErr w:type="spellEnd"/>
            <w:r w:rsidRPr="00416A20">
              <w:rPr>
                <w:rFonts w:cs="Arial"/>
                <w:b/>
              </w:rPr>
              <w:t xml:space="preserve">,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proposer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lifelong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study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programme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is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obliged</w:t>
            </w:r>
            <w:proofErr w:type="spellEnd"/>
            <w:r w:rsidRPr="00416A20">
              <w:rPr>
                <w:rFonts w:cs="Arial"/>
                <w:b/>
              </w:rPr>
              <w:t xml:space="preserve"> to </w:t>
            </w:r>
            <w:proofErr w:type="spellStart"/>
            <w:r w:rsidRPr="00416A20">
              <w:rPr>
                <w:rFonts w:cs="Arial"/>
                <w:b/>
              </w:rPr>
              <w:t>draw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up</w:t>
            </w:r>
            <w:proofErr w:type="spellEnd"/>
            <w:r w:rsidRPr="00416A20">
              <w:rPr>
                <w:rFonts w:cs="Arial"/>
                <w:b/>
              </w:rPr>
              <w:t xml:space="preserve"> a plan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procedures</w:t>
            </w:r>
            <w:proofErr w:type="spellEnd"/>
            <w:r w:rsidRPr="00416A20">
              <w:rPr>
                <w:rFonts w:cs="Arial"/>
                <w:b/>
              </w:rPr>
              <w:t xml:space="preserve"> for </w:t>
            </w:r>
            <w:proofErr w:type="spellStart"/>
            <w:r w:rsidRPr="00416A20">
              <w:rPr>
                <w:rFonts w:cs="Arial"/>
                <w:b/>
              </w:rPr>
              <w:t>quality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assurance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lifelong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learning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programme</w:t>
            </w:r>
            <w:proofErr w:type="spellEnd"/>
            <w:r w:rsidRPr="00416A20">
              <w:rPr>
                <w:rFonts w:cs="Arial"/>
                <w:b/>
              </w:rPr>
              <w:t xml:space="preserve">. </w:t>
            </w:r>
          </w:p>
        </w:tc>
      </w:tr>
      <w:tr w:rsidR="00A23151" w:rsidRPr="00416A20" w:rsidTr="008E7D4D">
        <w:tc>
          <w:tcPr>
            <w:tcW w:w="9288" w:type="dxa"/>
            <w:gridSpan w:val="2"/>
            <w:shd w:val="clear" w:color="auto" w:fill="66CCFF"/>
            <w:vAlign w:val="center"/>
          </w:tcPr>
          <w:p w:rsidR="00A23151" w:rsidRPr="00416A20" w:rsidRDefault="003D6EF2" w:rsidP="002C1EE5">
            <w:pPr>
              <w:spacing w:before="60" w:after="60" w:line="240" w:lineRule="auto"/>
              <w:rPr>
                <w:rFonts w:cs="Arial"/>
                <w:b/>
              </w:rPr>
            </w:pPr>
            <w:proofErr w:type="spellStart"/>
            <w:r w:rsidRPr="00416A20">
              <w:rPr>
                <w:rFonts w:cs="Arial"/>
                <w:b/>
              </w:rPr>
              <w:t>Documentation</w:t>
            </w:r>
            <w:proofErr w:type="spellEnd"/>
            <w:r w:rsidRPr="00416A20">
              <w:rPr>
                <w:rFonts w:cs="Arial"/>
                <w:b/>
              </w:rPr>
              <w:t xml:space="preserve"> on </w:t>
            </w:r>
            <w:proofErr w:type="spellStart"/>
            <w:r w:rsidRPr="00416A20">
              <w:rPr>
                <w:rFonts w:cs="Arial"/>
                <w:b/>
              </w:rPr>
              <w:t>which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quality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assurance</w:t>
            </w:r>
            <w:proofErr w:type="spellEnd"/>
            <w:r w:rsidRPr="00416A20">
              <w:rPr>
                <w:rFonts w:cs="Arial"/>
                <w:b/>
              </w:rPr>
              <w:t xml:space="preserve"> system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constituent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part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University </w:t>
            </w:r>
            <w:proofErr w:type="spellStart"/>
            <w:r w:rsidRPr="00416A20">
              <w:rPr>
                <w:rFonts w:cs="Arial"/>
                <w:b/>
              </w:rPr>
              <w:t>is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based</w:t>
            </w:r>
            <w:proofErr w:type="spellEnd"/>
            <w:r w:rsidRPr="00416A20">
              <w:rPr>
                <w:rFonts w:cs="Arial"/>
                <w:b/>
              </w:rPr>
              <w:t>:</w:t>
            </w:r>
          </w:p>
        </w:tc>
      </w:tr>
      <w:tr w:rsidR="00A23151" w:rsidRPr="00416A20" w:rsidTr="008E7D4D">
        <w:tc>
          <w:tcPr>
            <w:tcW w:w="9288" w:type="dxa"/>
            <w:gridSpan w:val="2"/>
            <w:vAlign w:val="center"/>
          </w:tcPr>
          <w:p w:rsidR="00A23151" w:rsidRPr="00416A20" w:rsidRDefault="003D6EF2" w:rsidP="003D6EF2">
            <w:pPr>
              <w:pStyle w:val="Odlomakpopisa"/>
              <w:numPr>
                <w:ilvl w:val="0"/>
                <w:numId w:val="24"/>
              </w:numPr>
              <w:rPr>
                <w:rFonts w:cs="Arial"/>
                <w:bCs/>
                <w:color w:val="000000"/>
                <w:lang w:val="en-GB"/>
              </w:rPr>
            </w:pPr>
            <w:r w:rsidRPr="00416A20">
              <w:rPr>
                <w:rFonts w:cs="Arial"/>
                <w:bCs/>
                <w:color w:val="000000"/>
                <w:lang w:val="en-GB"/>
              </w:rPr>
              <w:t xml:space="preserve">Regulations on the quality assurance system of the constituent part </w:t>
            </w:r>
          </w:p>
        </w:tc>
      </w:tr>
      <w:tr w:rsidR="00A23151" w:rsidRPr="00416A20" w:rsidTr="00416A20">
        <w:trPr>
          <w:trHeight w:val="129"/>
        </w:trPr>
        <w:tc>
          <w:tcPr>
            <w:tcW w:w="9288" w:type="dxa"/>
            <w:gridSpan w:val="2"/>
            <w:vAlign w:val="center"/>
          </w:tcPr>
          <w:p w:rsidR="00A23151" w:rsidRPr="00416A20" w:rsidRDefault="00502442" w:rsidP="00502442">
            <w:pPr>
              <w:pStyle w:val="Odlomakpopisa"/>
              <w:numPr>
                <w:ilvl w:val="0"/>
                <w:numId w:val="24"/>
              </w:numPr>
              <w:rPr>
                <w:rFonts w:cs="Arial"/>
                <w:bCs/>
                <w:color w:val="000000"/>
                <w:lang w:val="en-GB"/>
              </w:rPr>
            </w:pPr>
            <w:r w:rsidRPr="00416A20">
              <w:rPr>
                <w:rFonts w:cs="Arial"/>
                <w:bCs/>
                <w:color w:val="000000"/>
                <w:lang w:val="en-GB"/>
              </w:rPr>
              <w:t>Quality Assurance Handbook of the constituent part</w:t>
            </w:r>
          </w:p>
        </w:tc>
      </w:tr>
      <w:tr w:rsidR="00A23151" w:rsidRPr="00416A20" w:rsidTr="008E7D4D">
        <w:tc>
          <w:tcPr>
            <w:tcW w:w="9288" w:type="dxa"/>
            <w:gridSpan w:val="2"/>
            <w:shd w:val="clear" w:color="auto" w:fill="66CCFF"/>
            <w:vAlign w:val="center"/>
          </w:tcPr>
          <w:p w:rsidR="000A3D47" w:rsidRPr="00416A20" w:rsidRDefault="000A3D47" w:rsidP="000A3D47">
            <w:pPr>
              <w:spacing w:before="60" w:after="60" w:line="240" w:lineRule="auto"/>
              <w:rPr>
                <w:rFonts w:cs="Arial"/>
                <w:b/>
              </w:rPr>
            </w:pPr>
            <w:proofErr w:type="spellStart"/>
            <w:r w:rsidRPr="00416A20">
              <w:rPr>
                <w:rFonts w:cs="Arial"/>
                <w:b/>
              </w:rPr>
              <w:t>Description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procedures</w:t>
            </w:r>
            <w:proofErr w:type="spellEnd"/>
            <w:r w:rsidRPr="00416A20">
              <w:rPr>
                <w:rFonts w:cs="Arial"/>
                <w:b/>
              </w:rPr>
              <w:t xml:space="preserve"> for </w:t>
            </w:r>
            <w:proofErr w:type="spellStart"/>
            <w:r w:rsidRPr="00416A20">
              <w:rPr>
                <w:rFonts w:cs="Arial"/>
                <w:b/>
              </w:rPr>
              <w:t>evaluation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quality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study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programme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implementation</w:t>
            </w:r>
            <w:proofErr w:type="spellEnd"/>
            <w:r w:rsidRPr="00416A20">
              <w:rPr>
                <w:rFonts w:cs="Arial"/>
                <w:b/>
              </w:rPr>
              <w:t>:</w:t>
            </w:r>
          </w:p>
          <w:p w:rsidR="000A3D47" w:rsidRPr="00416A20" w:rsidRDefault="000A3D47" w:rsidP="00416A20">
            <w:pPr>
              <w:pStyle w:val="Odlomakpopisa"/>
              <w:numPr>
                <w:ilvl w:val="0"/>
                <w:numId w:val="28"/>
              </w:numPr>
              <w:spacing w:before="60" w:after="60" w:line="240" w:lineRule="auto"/>
              <w:rPr>
                <w:rFonts w:cs="Arial"/>
              </w:rPr>
            </w:pPr>
            <w:r w:rsidRPr="00416A20">
              <w:rPr>
                <w:rFonts w:cs="Arial"/>
              </w:rPr>
              <w:t xml:space="preserve">For </w:t>
            </w:r>
            <w:proofErr w:type="spellStart"/>
            <w:r w:rsidRPr="00416A20">
              <w:rPr>
                <w:rFonts w:cs="Arial"/>
              </w:rPr>
              <w:t>each</w:t>
            </w:r>
            <w:proofErr w:type="spellEnd"/>
            <w:r w:rsidRPr="00416A20">
              <w:rPr>
                <w:rFonts w:cs="Arial"/>
              </w:rPr>
              <w:t xml:space="preserve"> procedure </w:t>
            </w:r>
            <w:proofErr w:type="spellStart"/>
            <w:r w:rsidRPr="00416A20">
              <w:rPr>
                <w:rFonts w:cs="Arial"/>
              </w:rPr>
              <w:t>the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method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needs</w:t>
            </w:r>
            <w:proofErr w:type="spellEnd"/>
            <w:r w:rsidRPr="00416A20">
              <w:rPr>
                <w:rFonts w:cs="Arial"/>
              </w:rPr>
              <w:t xml:space="preserve"> to </w:t>
            </w:r>
            <w:proofErr w:type="spellStart"/>
            <w:r w:rsidRPr="00416A20">
              <w:rPr>
                <w:rFonts w:cs="Arial"/>
              </w:rPr>
              <w:t>be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described</w:t>
            </w:r>
            <w:proofErr w:type="spellEnd"/>
            <w:r w:rsidRPr="00416A20">
              <w:rPr>
                <w:rFonts w:cs="Arial"/>
              </w:rPr>
              <w:t xml:space="preserve"> (most </w:t>
            </w:r>
            <w:proofErr w:type="spellStart"/>
            <w:r w:rsidRPr="00416A20">
              <w:rPr>
                <w:rFonts w:cs="Arial"/>
              </w:rPr>
              <w:t>often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questionnaires</w:t>
            </w:r>
            <w:proofErr w:type="spellEnd"/>
            <w:r w:rsidRPr="00416A20">
              <w:rPr>
                <w:rFonts w:cs="Arial"/>
              </w:rPr>
              <w:t xml:space="preserve"> for </w:t>
            </w:r>
            <w:proofErr w:type="spellStart"/>
            <w:r w:rsidRPr="00416A20">
              <w:rPr>
                <w:rFonts w:cs="Arial"/>
              </w:rPr>
              <w:t>students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or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teachers</w:t>
            </w:r>
            <w:proofErr w:type="spellEnd"/>
            <w:r w:rsidRPr="00416A20">
              <w:rPr>
                <w:rFonts w:cs="Arial"/>
              </w:rPr>
              <w:t xml:space="preserve">, </w:t>
            </w:r>
            <w:proofErr w:type="spellStart"/>
            <w:r w:rsidRPr="00416A20">
              <w:rPr>
                <w:rFonts w:cs="Arial"/>
              </w:rPr>
              <w:t>and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self-evaluation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questionnaire</w:t>
            </w:r>
            <w:proofErr w:type="spellEnd"/>
            <w:r w:rsidRPr="00416A20">
              <w:rPr>
                <w:rFonts w:cs="Arial"/>
              </w:rPr>
              <w:t xml:space="preserve">), </w:t>
            </w:r>
            <w:proofErr w:type="spellStart"/>
            <w:r w:rsidRPr="00416A20">
              <w:rPr>
                <w:rFonts w:cs="Arial"/>
              </w:rPr>
              <w:t>name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the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body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conducting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evaluation</w:t>
            </w:r>
            <w:proofErr w:type="spellEnd"/>
            <w:r w:rsidRPr="00416A20">
              <w:rPr>
                <w:rFonts w:cs="Arial"/>
              </w:rPr>
              <w:t xml:space="preserve"> (</w:t>
            </w:r>
            <w:proofErr w:type="spellStart"/>
            <w:r w:rsidRPr="00416A20">
              <w:rPr>
                <w:rFonts w:cs="Arial"/>
              </w:rPr>
              <w:t>constituent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part</w:t>
            </w:r>
            <w:proofErr w:type="spellEnd"/>
            <w:r w:rsidRPr="00416A20">
              <w:rPr>
                <w:rFonts w:cs="Arial"/>
              </w:rPr>
              <w:t xml:space="preserve">, </w:t>
            </w:r>
            <w:proofErr w:type="spellStart"/>
            <w:r w:rsidRPr="00416A20">
              <w:rPr>
                <w:rFonts w:cs="Arial"/>
              </w:rPr>
              <w:t>university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office</w:t>
            </w:r>
            <w:proofErr w:type="spellEnd"/>
            <w:r w:rsidRPr="00416A20">
              <w:rPr>
                <w:rFonts w:cs="Arial"/>
              </w:rPr>
              <w:t xml:space="preserve">), </w:t>
            </w:r>
            <w:proofErr w:type="spellStart"/>
            <w:r w:rsidRPr="00416A20">
              <w:rPr>
                <w:rFonts w:cs="Arial"/>
              </w:rPr>
              <w:t>method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of</w:t>
            </w:r>
            <w:proofErr w:type="spellEnd"/>
            <w:r w:rsidRPr="00416A20">
              <w:rPr>
                <w:rFonts w:cs="Arial"/>
              </w:rPr>
              <w:t xml:space="preserve"> processing </w:t>
            </w:r>
            <w:proofErr w:type="spellStart"/>
            <w:r w:rsidRPr="00416A20">
              <w:rPr>
                <w:rFonts w:cs="Arial"/>
              </w:rPr>
              <w:t>results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and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making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information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available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and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timeframe</w:t>
            </w:r>
            <w:proofErr w:type="spellEnd"/>
            <w:r w:rsidRPr="00416A20">
              <w:rPr>
                <w:rFonts w:cs="Arial"/>
              </w:rPr>
              <w:t xml:space="preserve"> for </w:t>
            </w:r>
            <w:proofErr w:type="spellStart"/>
            <w:r w:rsidRPr="00416A20">
              <w:rPr>
                <w:rFonts w:cs="Arial"/>
              </w:rPr>
              <w:t>carrying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out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evaluation</w:t>
            </w:r>
            <w:proofErr w:type="spellEnd"/>
          </w:p>
          <w:p w:rsidR="000A3D47" w:rsidRPr="00416A20" w:rsidRDefault="000A3D47" w:rsidP="00416A20">
            <w:pPr>
              <w:pStyle w:val="Odlomakpopisa"/>
              <w:numPr>
                <w:ilvl w:val="0"/>
                <w:numId w:val="28"/>
              </w:numPr>
              <w:spacing w:before="60" w:after="60" w:line="240" w:lineRule="auto"/>
              <w:rPr>
                <w:rFonts w:cs="Arial"/>
              </w:rPr>
            </w:pPr>
            <w:proofErr w:type="spellStart"/>
            <w:r w:rsidRPr="00416A20">
              <w:rPr>
                <w:rFonts w:cs="Arial"/>
              </w:rPr>
              <w:t>If</w:t>
            </w:r>
            <w:proofErr w:type="spellEnd"/>
            <w:r w:rsidRPr="00416A20">
              <w:rPr>
                <w:rFonts w:cs="Arial"/>
              </w:rPr>
              <w:t xml:space="preserve"> procedure </w:t>
            </w:r>
            <w:proofErr w:type="spellStart"/>
            <w:r w:rsidRPr="00416A20">
              <w:rPr>
                <w:rFonts w:cs="Arial"/>
              </w:rPr>
              <w:t>is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described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in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an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attached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document</w:t>
            </w:r>
            <w:proofErr w:type="spellEnd"/>
            <w:r w:rsidRPr="00416A20">
              <w:rPr>
                <w:rFonts w:cs="Arial"/>
              </w:rPr>
              <w:t xml:space="preserve">, </w:t>
            </w:r>
            <w:proofErr w:type="spellStart"/>
            <w:r w:rsidRPr="00416A20">
              <w:rPr>
                <w:rFonts w:cs="Arial"/>
              </w:rPr>
              <w:t>name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the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document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and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the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article</w:t>
            </w:r>
            <w:proofErr w:type="spellEnd"/>
            <w:r w:rsidRPr="00416A20">
              <w:rPr>
                <w:rFonts w:cs="Arial"/>
              </w:rPr>
              <w:t>.</w:t>
            </w:r>
          </w:p>
        </w:tc>
      </w:tr>
      <w:tr w:rsidR="00A23151" w:rsidRPr="00416A20" w:rsidTr="008E7D4D">
        <w:trPr>
          <w:trHeight w:val="316"/>
        </w:trPr>
        <w:tc>
          <w:tcPr>
            <w:tcW w:w="3765" w:type="dxa"/>
            <w:vAlign w:val="center"/>
          </w:tcPr>
          <w:p w:rsidR="000516EC" w:rsidRPr="00416A20" w:rsidRDefault="000516EC" w:rsidP="002C1EE5">
            <w:pPr>
              <w:spacing w:before="60" w:after="60" w:line="240" w:lineRule="auto"/>
              <w:rPr>
                <w:rFonts w:cs="Arial"/>
              </w:rPr>
            </w:pPr>
            <w:proofErr w:type="spellStart"/>
            <w:r w:rsidRPr="00416A20">
              <w:rPr>
                <w:rFonts w:cs="Arial"/>
              </w:rPr>
              <w:t>Evaluation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of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the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work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of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teachers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and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associate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teachers</w:t>
            </w:r>
            <w:proofErr w:type="spellEnd"/>
          </w:p>
        </w:tc>
        <w:tc>
          <w:tcPr>
            <w:tcW w:w="5523" w:type="dxa"/>
          </w:tcPr>
          <w:p w:rsidR="00A23151" w:rsidRPr="00416A20" w:rsidRDefault="00A23151" w:rsidP="002C1EE5">
            <w:pPr>
              <w:spacing w:before="60" w:after="60"/>
              <w:rPr>
                <w:rFonts w:cs="Arial"/>
              </w:rPr>
            </w:pPr>
          </w:p>
        </w:tc>
      </w:tr>
      <w:tr w:rsidR="00A23151" w:rsidRPr="00416A20" w:rsidTr="008E7D4D">
        <w:tc>
          <w:tcPr>
            <w:tcW w:w="3765" w:type="dxa"/>
            <w:vAlign w:val="center"/>
          </w:tcPr>
          <w:p w:rsidR="000516EC" w:rsidRPr="00416A20" w:rsidRDefault="000516EC" w:rsidP="002C1EE5">
            <w:pPr>
              <w:spacing w:before="60" w:after="60" w:line="240" w:lineRule="auto"/>
              <w:rPr>
                <w:rFonts w:cs="Arial"/>
              </w:rPr>
            </w:pPr>
            <w:r w:rsidRPr="00416A20">
              <w:rPr>
                <w:rFonts w:cs="Arial"/>
              </w:rPr>
              <w:t xml:space="preserve">Monitoring </w:t>
            </w:r>
            <w:proofErr w:type="spellStart"/>
            <w:r w:rsidRPr="00416A20">
              <w:rPr>
                <w:rFonts w:cs="Arial"/>
              </w:rPr>
              <w:t>of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grading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and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="00EB635F" w:rsidRPr="00416A20">
              <w:rPr>
                <w:rFonts w:cs="Arial"/>
              </w:rPr>
              <w:t>compliance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of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grading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with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anticipated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learning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outcomes</w:t>
            </w:r>
            <w:proofErr w:type="spellEnd"/>
          </w:p>
        </w:tc>
        <w:tc>
          <w:tcPr>
            <w:tcW w:w="5523" w:type="dxa"/>
          </w:tcPr>
          <w:p w:rsidR="00A23151" w:rsidRPr="00416A20" w:rsidRDefault="00A23151" w:rsidP="002C1EE5">
            <w:pPr>
              <w:spacing w:before="60" w:after="60"/>
              <w:rPr>
                <w:rFonts w:cs="Arial"/>
              </w:rPr>
            </w:pPr>
          </w:p>
        </w:tc>
      </w:tr>
      <w:tr w:rsidR="00A23151" w:rsidRPr="00416A20" w:rsidTr="008E7D4D">
        <w:tc>
          <w:tcPr>
            <w:tcW w:w="3765" w:type="dxa"/>
            <w:vAlign w:val="center"/>
          </w:tcPr>
          <w:p w:rsidR="000516EC" w:rsidRPr="00416A20" w:rsidRDefault="000516EC" w:rsidP="002C1EE5">
            <w:pPr>
              <w:spacing w:before="60" w:after="60" w:line="240" w:lineRule="auto"/>
              <w:rPr>
                <w:rFonts w:cs="Arial"/>
              </w:rPr>
            </w:pPr>
            <w:proofErr w:type="spellStart"/>
            <w:r w:rsidRPr="00416A20">
              <w:rPr>
                <w:rFonts w:cs="Arial"/>
              </w:rPr>
              <w:t>Evaluation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of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availability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of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resources</w:t>
            </w:r>
            <w:proofErr w:type="spellEnd"/>
            <w:r w:rsidRPr="00416A20">
              <w:rPr>
                <w:rFonts w:cs="Arial"/>
              </w:rPr>
              <w:t xml:space="preserve"> (</w:t>
            </w:r>
            <w:proofErr w:type="spellStart"/>
            <w:r w:rsidRPr="00416A20">
              <w:rPr>
                <w:rFonts w:cs="Arial"/>
              </w:rPr>
              <w:t>spatial</w:t>
            </w:r>
            <w:proofErr w:type="spellEnd"/>
            <w:r w:rsidRPr="00416A20">
              <w:rPr>
                <w:rFonts w:cs="Arial"/>
              </w:rPr>
              <w:t xml:space="preserve">, human, IT) </w:t>
            </w:r>
            <w:proofErr w:type="spellStart"/>
            <w:r w:rsidRPr="00416A20">
              <w:rPr>
                <w:rFonts w:cs="Arial"/>
              </w:rPr>
              <w:t>in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the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process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of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learning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and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instruction</w:t>
            </w:r>
            <w:proofErr w:type="spellEnd"/>
          </w:p>
        </w:tc>
        <w:tc>
          <w:tcPr>
            <w:tcW w:w="5523" w:type="dxa"/>
          </w:tcPr>
          <w:p w:rsidR="00A23151" w:rsidRPr="00416A20" w:rsidRDefault="00A23151" w:rsidP="002C1EE5">
            <w:pPr>
              <w:spacing w:before="60" w:after="60"/>
              <w:rPr>
                <w:rFonts w:cs="Arial"/>
              </w:rPr>
            </w:pPr>
          </w:p>
        </w:tc>
      </w:tr>
      <w:tr w:rsidR="00A23151" w:rsidRPr="00416A20" w:rsidTr="008E7D4D">
        <w:tc>
          <w:tcPr>
            <w:tcW w:w="3765" w:type="dxa"/>
            <w:vAlign w:val="center"/>
          </w:tcPr>
          <w:p w:rsidR="000516EC" w:rsidRPr="00416A20" w:rsidRDefault="000516EC" w:rsidP="002C1EE5">
            <w:pPr>
              <w:spacing w:before="60" w:after="60" w:line="240" w:lineRule="auto"/>
              <w:rPr>
                <w:rFonts w:cs="Arial"/>
              </w:rPr>
            </w:pPr>
            <w:proofErr w:type="spellStart"/>
            <w:r w:rsidRPr="00416A20">
              <w:rPr>
                <w:rFonts w:cs="Arial"/>
              </w:rPr>
              <w:t>Availability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and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evaluation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of</w:t>
            </w:r>
            <w:proofErr w:type="spellEnd"/>
            <w:r w:rsidRPr="00416A20">
              <w:rPr>
                <w:rFonts w:cs="Arial"/>
              </w:rPr>
              <w:t xml:space="preserve"> student </w:t>
            </w:r>
            <w:proofErr w:type="spellStart"/>
            <w:r w:rsidRPr="00416A20">
              <w:rPr>
                <w:rFonts w:cs="Arial"/>
              </w:rPr>
              <w:t>support</w:t>
            </w:r>
            <w:proofErr w:type="spellEnd"/>
            <w:r w:rsidRPr="00416A20">
              <w:rPr>
                <w:rFonts w:cs="Arial"/>
              </w:rPr>
              <w:t xml:space="preserve"> (</w:t>
            </w:r>
            <w:proofErr w:type="spellStart"/>
            <w:r w:rsidRPr="00416A20">
              <w:rPr>
                <w:rFonts w:cs="Arial"/>
              </w:rPr>
              <w:t>mentorship</w:t>
            </w:r>
            <w:proofErr w:type="spellEnd"/>
            <w:r w:rsidRPr="00416A20">
              <w:rPr>
                <w:rFonts w:cs="Arial"/>
              </w:rPr>
              <w:t xml:space="preserve">, </w:t>
            </w:r>
            <w:proofErr w:type="spellStart"/>
            <w:r w:rsidRPr="00416A20">
              <w:rPr>
                <w:rFonts w:cs="Arial"/>
              </w:rPr>
              <w:t>tutorship</w:t>
            </w:r>
            <w:proofErr w:type="spellEnd"/>
            <w:r w:rsidRPr="00416A20">
              <w:rPr>
                <w:rFonts w:cs="Arial"/>
              </w:rPr>
              <w:t xml:space="preserve">, </w:t>
            </w:r>
            <w:proofErr w:type="spellStart"/>
            <w:r w:rsidRPr="00416A20">
              <w:rPr>
                <w:rFonts w:cs="Arial"/>
              </w:rPr>
              <w:t>advising</w:t>
            </w:r>
            <w:proofErr w:type="spellEnd"/>
            <w:r w:rsidRPr="00416A20">
              <w:rPr>
                <w:rFonts w:cs="Arial"/>
              </w:rPr>
              <w:t>)</w:t>
            </w:r>
          </w:p>
        </w:tc>
        <w:tc>
          <w:tcPr>
            <w:tcW w:w="5523" w:type="dxa"/>
          </w:tcPr>
          <w:p w:rsidR="00A23151" w:rsidRPr="00416A20" w:rsidRDefault="00A23151" w:rsidP="002C1EE5">
            <w:pPr>
              <w:spacing w:before="60" w:after="60"/>
              <w:rPr>
                <w:rFonts w:cs="Arial"/>
              </w:rPr>
            </w:pPr>
          </w:p>
        </w:tc>
      </w:tr>
      <w:tr w:rsidR="00A23151" w:rsidRPr="00416A20" w:rsidTr="008E7D4D">
        <w:tc>
          <w:tcPr>
            <w:tcW w:w="3765" w:type="dxa"/>
            <w:vAlign w:val="center"/>
          </w:tcPr>
          <w:p w:rsidR="000516EC" w:rsidRPr="00416A20" w:rsidRDefault="000516EC" w:rsidP="002C1EE5">
            <w:pPr>
              <w:spacing w:before="60" w:after="60" w:line="240" w:lineRule="auto"/>
              <w:rPr>
                <w:rFonts w:cs="Arial"/>
              </w:rPr>
            </w:pPr>
            <w:r w:rsidRPr="00416A20">
              <w:rPr>
                <w:rFonts w:cs="Arial"/>
              </w:rPr>
              <w:t xml:space="preserve">Monitoring </w:t>
            </w:r>
            <w:proofErr w:type="spellStart"/>
            <w:r w:rsidRPr="00416A20">
              <w:rPr>
                <w:rFonts w:cs="Arial"/>
              </w:rPr>
              <w:t>of</w:t>
            </w:r>
            <w:proofErr w:type="spellEnd"/>
            <w:r w:rsidRPr="00416A20">
              <w:rPr>
                <w:rFonts w:cs="Arial"/>
              </w:rPr>
              <w:t xml:space="preserve"> student </w:t>
            </w:r>
            <w:proofErr w:type="spellStart"/>
            <w:r w:rsidRPr="00416A20">
              <w:rPr>
                <w:rFonts w:cs="Arial"/>
              </w:rPr>
              <w:t>pass</w:t>
            </w:r>
            <w:proofErr w:type="spellEnd"/>
            <w:r w:rsidRPr="00416A20">
              <w:rPr>
                <w:rFonts w:cs="Arial"/>
              </w:rPr>
              <w:t>/</w:t>
            </w:r>
            <w:proofErr w:type="spellStart"/>
            <w:r w:rsidRPr="00416A20">
              <w:rPr>
                <w:rFonts w:cs="Arial"/>
              </w:rPr>
              <w:t>fail</w:t>
            </w:r>
            <w:proofErr w:type="spellEnd"/>
            <w:r w:rsidRPr="00416A20">
              <w:rPr>
                <w:rFonts w:cs="Arial"/>
              </w:rPr>
              <w:t xml:space="preserve"> rate </w:t>
            </w:r>
            <w:proofErr w:type="spellStart"/>
            <w:r w:rsidRPr="00416A20">
              <w:rPr>
                <w:rFonts w:cs="Arial"/>
              </w:rPr>
              <w:t>by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course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and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study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programme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="00603CE8" w:rsidRPr="00416A20">
              <w:rPr>
                <w:rFonts w:cs="Arial"/>
              </w:rPr>
              <w:t>in</w:t>
            </w:r>
            <w:proofErr w:type="spellEnd"/>
            <w:r w:rsidR="00603CE8" w:rsidRPr="00416A20">
              <w:rPr>
                <w:rFonts w:cs="Arial"/>
              </w:rPr>
              <w:t xml:space="preserve"> </w:t>
            </w:r>
            <w:proofErr w:type="spellStart"/>
            <w:r w:rsidR="00603CE8" w:rsidRPr="00416A20">
              <w:rPr>
                <w:rFonts w:cs="Arial"/>
              </w:rPr>
              <w:t>its</w:t>
            </w:r>
            <w:proofErr w:type="spellEnd"/>
            <w:r w:rsidR="00603CE8" w:rsidRPr="00416A20">
              <w:rPr>
                <w:rFonts w:cs="Arial"/>
              </w:rPr>
              <w:t xml:space="preserve"> </w:t>
            </w:r>
            <w:proofErr w:type="spellStart"/>
            <w:r w:rsidR="00603CE8" w:rsidRPr="00416A20">
              <w:rPr>
                <w:rFonts w:cs="Arial"/>
              </w:rPr>
              <w:t>en</w:t>
            </w:r>
            <w:r w:rsidR="00501C1A" w:rsidRPr="00416A20">
              <w:rPr>
                <w:rFonts w:cs="Arial"/>
              </w:rPr>
              <w:t>t</w:t>
            </w:r>
            <w:r w:rsidR="00603CE8" w:rsidRPr="00416A20">
              <w:rPr>
                <w:rFonts w:cs="Arial"/>
              </w:rPr>
              <w:t>irety</w:t>
            </w:r>
            <w:proofErr w:type="spellEnd"/>
          </w:p>
        </w:tc>
        <w:tc>
          <w:tcPr>
            <w:tcW w:w="5523" w:type="dxa"/>
          </w:tcPr>
          <w:p w:rsidR="00A23151" w:rsidRPr="00416A20" w:rsidRDefault="00A23151" w:rsidP="002C1EE5">
            <w:pPr>
              <w:spacing w:before="60" w:after="60"/>
              <w:rPr>
                <w:rFonts w:cs="Arial"/>
              </w:rPr>
            </w:pPr>
          </w:p>
        </w:tc>
      </w:tr>
      <w:tr w:rsidR="00A23151" w:rsidRPr="00416A20" w:rsidTr="008E7D4D">
        <w:tc>
          <w:tcPr>
            <w:tcW w:w="3765" w:type="dxa"/>
            <w:vAlign w:val="center"/>
          </w:tcPr>
          <w:p w:rsidR="00C639A1" w:rsidRPr="00416A20" w:rsidRDefault="00C639A1" w:rsidP="002C1EE5">
            <w:pPr>
              <w:spacing w:before="60" w:after="60" w:line="240" w:lineRule="auto"/>
              <w:rPr>
                <w:rFonts w:cs="Arial"/>
              </w:rPr>
            </w:pPr>
            <w:r w:rsidRPr="00416A20">
              <w:rPr>
                <w:rFonts w:cs="Arial"/>
              </w:rPr>
              <w:t xml:space="preserve">Student </w:t>
            </w:r>
            <w:proofErr w:type="spellStart"/>
            <w:r w:rsidRPr="00416A20">
              <w:rPr>
                <w:rFonts w:cs="Arial"/>
              </w:rPr>
              <w:t>satisfaction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with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the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programme</w:t>
            </w:r>
            <w:proofErr w:type="spellEnd"/>
            <w:r w:rsidR="00501C1A" w:rsidRPr="00416A20">
              <w:rPr>
                <w:rFonts w:cs="Arial"/>
              </w:rPr>
              <w:t xml:space="preserve"> </w:t>
            </w:r>
            <w:proofErr w:type="spellStart"/>
            <w:r w:rsidR="00501C1A" w:rsidRPr="00416A20">
              <w:rPr>
                <w:rFonts w:cs="Arial"/>
              </w:rPr>
              <w:t>in</w:t>
            </w:r>
            <w:proofErr w:type="spellEnd"/>
            <w:r w:rsidR="00501C1A" w:rsidRPr="00416A20">
              <w:rPr>
                <w:rFonts w:cs="Arial"/>
              </w:rPr>
              <w:t xml:space="preserve"> </w:t>
            </w:r>
            <w:proofErr w:type="spellStart"/>
            <w:r w:rsidR="00501C1A" w:rsidRPr="00416A20">
              <w:rPr>
                <w:rFonts w:cs="Arial"/>
              </w:rPr>
              <w:t>its</w:t>
            </w:r>
            <w:proofErr w:type="spellEnd"/>
            <w:r w:rsidR="00501C1A" w:rsidRPr="00416A20">
              <w:rPr>
                <w:rFonts w:cs="Arial"/>
              </w:rPr>
              <w:t xml:space="preserve"> </w:t>
            </w:r>
            <w:proofErr w:type="spellStart"/>
            <w:r w:rsidR="00501C1A" w:rsidRPr="00416A20">
              <w:rPr>
                <w:rFonts w:cs="Arial"/>
              </w:rPr>
              <w:t>entirety</w:t>
            </w:r>
            <w:proofErr w:type="spellEnd"/>
          </w:p>
        </w:tc>
        <w:tc>
          <w:tcPr>
            <w:tcW w:w="5523" w:type="dxa"/>
          </w:tcPr>
          <w:p w:rsidR="00A23151" w:rsidRPr="00416A20" w:rsidRDefault="00A23151" w:rsidP="002C1EE5">
            <w:pPr>
              <w:spacing w:before="60" w:after="60"/>
              <w:rPr>
                <w:rFonts w:cs="Arial"/>
              </w:rPr>
            </w:pPr>
          </w:p>
        </w:tc>
      </w:tr>
      <w:tr w:rsidR="00A23151" w:rsidRPr="00416A20" w:rsidTr="008E7D4D">
        <w:tc>
          <w:tcPr>
            <w:tcW w:w="3765" w:type="dxa"/>
            <w:vAlign w:val="center"/>
          </w:tcPr>
          <w:p w:rsidR="00C639A1" w:rsidRPr="00416A20" w:rsidRDefault="00C639A1" w:rsidP="002C1EE5">
            <w:pPr>
              <w:spacing w:before="60" w:after="60" w:line="240" w:lineRule="auto"/>
              <w:rPr>
                <w:rFonts w:cs="Arial"/>
              </w:rPr>
            </w:pPr>
            <w:proofErr w:type="spellStart"/>
            <w:r w:rsidRPr="00416A20">
              <w:rPr>
                <w:rFonts w:cs="Arial"/>
              </w:rPr>
              <w:lastRenderedPageBreak/>
              <w:t>Procedures</w:t>
            </w:r>
            <w:proofErr w:type="spellEnd"/>
            <w:r w:rsidRPr="00416A20">
              <w:rPr>
                <w:rFonts w:cs="Arial"/>
              </w:rPr>
              <w:t xml:space="preserve"> for </w:t>
            </w:r>
            <w:proofErr w:type="spellStart"/>
            <w:r w:rsidRPr="00416A20">
              <w:rPr>
                <w:rFonts w:cs="Arial"/>
              </w:rPr>
              <w:t>obtaining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feedback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from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external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parties</w:t>
            </w:r>
            <w:proofErr w:type="spellEnd"/>
            <w:r w:rsidRPr="00416A20">
              <w:rPr>
                <w:rFonts w:cs="Arial"/>
              </w:rPr>
              <w:t xml:space="preserve"> (</w:t>
            </w:r>
            <w:proofErr w:type="spellStart"/>
            <w:r w:rsidRPr="00416A20">
              <w:rPr>
                <w:rFonts w:cs="Arial"/>
              </w:rPr>
              <w:t>employers</w:t>
            </w:r>
            <w:proofErr w:type="spellEnd"/>
            <w:r w:rsidRPr="00416A20">
              <w:rPr>
                <w:rFonts w:cs="Arial"/>
              </w:rPr>
              <w:t xml:space="preserve">, </w:t>
            </w:r>
            <w:proofErr w:type="spellStart"/>
            <w:r w:rsidRPr="00416A20">
              <w:rPr>
                <w:rFonts w:cs="Arial"/>
              </w:rPr>
              <w:t>labour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market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and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other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relevant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organizations</w:t>
            </w:r>
            <w:proofErr w:type="spellEnd"/>
            <w:r w:rsidRPr="00416A20">
              <w:rPr>
                <w:rFonts w:cs="Arial"/>
              </w:rPr>
              <w:t>)</w:t>
            </w:r>
          </w:p>
        </w:tc>
        <w:tc>
          <w:tcPr>
            <w:tcW w:w="5523" w:type="dxa"/>
          </w:tcPr>
          <w:p w:rsidR="00A23151" w:rsidRPr="00416A20" w:rsidRDefault="00A23151" w:rsidP="002C1EE5">
            <w:pPr>
              <w:spacing w:before="60" w:after="60"/>
              <w:rPr>
                <w:rFonts w:cs="Arial"/>
              </w:rPr>
            </w:pPr>
          </w:p>
        </w:tc>
      </w:tr>
      <w:tr w:rsidR="00A23151" w:rsidRPr="00416A20" w:rsidTr="008E7D4D">
        <w:tc>
          <w:tcPr>
            <w:tcW w:w="3765" w:type="dxa"/>
            <w:vAlign w:val="center"/>
          </w:tcPr>
          <w:p w:rsidR="00C639A1" w:rsidRPr="00416A20" w:rsidRDefault="00C639A1" w:rsidP="002C1EE5">
            <w:pPr>
              <w:spacing w:before="60" w:after="60" w:line="240" w:lineRule="auto"/>
              <w:rPr>
                <w:rFonts w:cs="Arial"/>
                <w:color w:val="000000"/>
              </w:rPr>
            </w:pPr>
            <w:proofErr w:type="spellStart"/>
            <w:r w:rsidRPr="00416A20">
              <w:rPr>
                <w:rFonts w:cs="Arial"/>
                <w:color w:val="000000"/>
              </w:rPr>
              <w:t>Evaluation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of</w:t>
            </w:r>
            <w:proofErr w:type="spellEnd"/>
            <w:r w:rsidRPr="00416A20">
              <w:rPr>
                <w:rFonts w:cs="Arial"/>
                <w:color w:val="000000"/>
              </w:rPr>
              <w:t xml:space="preserve"> student </w:t>
            </w:r>
            <w:proofErr w:type="spellStart"/>
            <w:r w:rsidRPr="00416A20">
              <w:rPr>
                <w:rFonts w:cs="Arial"/>
                <w:color w:val="000000"/>
              </w:rPr>
              <w:t>practical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education</w:t>
            </w:r>
            <w:proofErr w:type="spellEnd"/>
            <w:r w:rsidRPr="00416A20">
              <w:rPr>
                <w:rFonts w:cs="Arial"/>
                <w:color w:val="000000"/>
              </w:rPr>
              <w:t xml:space="preserve">, </w:t>
            </w:r>
            <w:proofErr w:type="spellStart"/>
            <w:r w:rsidRPr="00416A20">
              <w:rPr>
                <w:rFonts w:cs="Arial"/>
                <w:color w:val="000000"/>
              </w:rPr>
              <w:t>where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applicable</w:t>
            </w:r>
            <w:proofErr w:type="spellEnd"/>
            <w:r w:rsidRPr="00416A20">
              <w:rPr>
                <w:rFonts w:cs="Arial"/>
                <w:color w:val="000000"/>
              </w:rPr>
              <w:t xml:space="preserve"> (short </w:t>
            </w:r>
            <w:proofErr w:type="spellStart"/>
            <w:r w:rsidRPr="00416A20">
              <w:rPr>
                <w:rFonts w:cs="Arial"/>
                <w:color w:val="000000"/>
              </w:rPr>
              <w:t>description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of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training</w:t>
            </w:r>
            <w:proofErr w:type="spellEnd"/>
            <w:r w:rsidRPr="00416A20">
              <w:rPr>
                <w:rFonts w:cs="Arial"/>
                <w:color w:val="000000"/>
              </w:rPr>
              <w:t xml:space="preserve">, </w:t>
            </w:r>
            <w:proofErr w:type="spellStart"/>
            <w:r w:rsidRPr="00416A20">
              <w:rPr>
                <w:rFonts w:cs="Arial"/>
                <w:color w:val="000000"/>
              </w:rPr>
              <w:t>means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of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assessing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students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and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means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of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quality</w:t>
            </w:r>
            <w:proofErr w:type="spellEnd"/>
            <w:r w:rsidRPr="00416A20">
              <w:rPr>
                <w:rFonts w:cs="Arial"/>
                <w:color w:val="000000"/>
              </w:rPr>
              <w:t xml:space="preserve"> </w:t>
            </w:r>
            <w:proofErr w:type="spellStart"/>
            <w:r w:rsidRPr="00416A20">
              <w:rPr>
                <w:rFonts w:cs="Arial"/>
                <w:color w:val="000000"/>
              </w:rPr>
              <w:t>assurance</w:t>
            </w:r>
            <w:proofErr w:type="spellEnd"/>
            <w:r w:rsidRPr="00416A20">
              <w:rPr>
                <w:rFonts w:cs="Arial"/>
                <w:color w:val="000000"/>
              </w:rPr>
              <w:t>)</w:t>
            </w:r>
          </w:p>
        </w:tc>
        <w:tc>
          <w:tcPr>
            <w:tcW w:w="5523" w:type="dxa"/>
          </w:tcPr>
          <w:p w:rsidR="00A23151" w:rsidRPr="00416A20" w:rsidRDefault="00A23151" w:rsidP="002C1EE5">
            <w:pPr>
              <w:spacing w:before="60" w:after="60"/>
              <w:rPr>
                <w:rFonts w:cs="Arial"/>
              </w:rPr>
            </w:pPr>
          </w:p>
        </w:tc>
      </w:tr>
      <w:tr w:rsidR="00A23151" w:rsidRPr="00416A20" w:rsidTr="008E7D4D">
        <w:tc>
          <w:tcPr>
            <w:tcW w:w="3765" w:type="dxa"/>
            <w:vAlign w:val="center"/>
          </w:tcPr>
          <w:p w:rsidR="00C639A1" w:rsidRPr="00416A20" w:rsidRDefault="00C639A1" w:rsidP="002C1EE5">
            <w:pPr>
              <w:spacing w:before="60" w:after="60" w:line="240" w:lineRule="auto"/>
              <w:rPr>
                <w:rFonts w:cs="Arial"/>
              </w:rPr>
            </w:pPr>
            <w:proofErr w:type="spellStart"/>
            <w:r w:rsidRPr="00416A20">
              <w:rPr>
                <w:rFonts w:cs="Arial"/>
              </w:rPr>
              <w:t>Other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evaluation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procedures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carried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out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by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the</w:t>
            </w:r>
            <w:proofErr w:type="spellEnd"/>
            <w:r w:rsidRPr="00416A20">
              <w:rPr>
                <w:rFonts w:cs="Arial"/>
              </w:rPr>
              <w:t xml:space="preserve"> </w:t>
            </w:r>
            <w:proofErr w:type="spellStart"/>
            <w:r w:rsidRPr="00416A20">
              <w:rPr>
                <w:rFonts w:cs="Arial"/>
              </w:rPr>
              <w:t>proposer</w:t>
            </w:r>
            <w:proofErr w:type="spellEnd"/>
          </w:p>
        </w:tc>
        <w:tc>
          <w:tcPr>
            <w:tcW w:w="5523" w:type="dxa"/>
          </w:tcPr>
          <w:p w:rsidR="00A23151" w:rsidRPr="00416A20" w:rsidRDefault="00A23151" w:rsidP="002C1EE5">
            <w:pPr>
              <w:spacing w:before="60" w:after="60"/>
              <w:rPr>
                <w:rFonts w:cs="Arial"/>
              </w:rPr>
            </w:pPr>
          </w:p>
        </w:tc>
      </w:tr>
      <w:tr w:rsidR="00A23151" w:rsidRPr="00416A20" w:rsidTr="008E7D4D">
        <w:tc>
          <w:tcPr>
            <w:tcW w:w="3765" w:type="dxa"/>
            <w:shd w:val="clear" w:color="auto" w:fill="66CCFF"/>
            <w:vAlign w:val="center"/>
          </w:tcPr>
          <w:p w:rsidR="00C639A1" w:rsidRPr="00416A20" w:rsidRDefault="00C639A1" w:rsidP="002C1EE5">
            <w:pPr>
              <w:spacing w:before="60" w:after="60" w:line="240" w:lineRule="auto"/>
              <w:rPr>
                <w:rFonts w:cs="Arial"/>
                <w:b/>
              </w:rPr>
            </w:pPr>
            <w:proofErr w:type="spellStart"/>
            <w:r w:rsidRPr="00416A20">
              <w:rPr>
                <w:rFonts w:cs="Arial"/>
                <w:b/>
              </w:rPr>
              <w:t>Description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of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procedures</w:t>
            </w:r>
            <w:proofErr w:type="spellEnd"/>
            <w:r w:rsidRPr="00416A20">
              <w:rPr>
                <w:rFonts w:cs="Arial"/>
                <w:b/>
              </w:rPr>
              <w:t xml:space="preserve"> for </w:t>
            </w:r>
            <w:proofErr w:type="spellStart"/>
            <w:r w:rsidRPr="00416A20">
              <w:rPr>
                <w:rFonts w:cs="Arial"/>
                <w:b/>
              </w:rPr>
              <w:t>informing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external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parties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about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the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lifelong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learning</w:t>
            </w:r>
            <w:proofErr w:type="spellEnd"/>
            <w:r w:rsidRPr="00416A20">
              <w:rPr>
                <w:rFonts w:cs="Arial"/>
                <w:b/>
              </w:rPr>
              <w:t xml:space="preserve"> </w:t>
            </w:r>
            <w:proofErr w:type="spellStart"/>
            <w:r w:rsidRPr="00416A20">
              <w:rPr>
                <w:rFonts w:cs="Arial"/>
                <w:b/>
              </w:rPr>
              <w:t>programme</w:t>
            </w:r>
            <w:proofErr w:type="spellEnd"/>
          </w:p>
        </w:tc>
        <w:tc>
          <w:tcPr>
            <w:tcW w:w="5523" w:type="dxa"/>
          </w:tcPr>
          <w:p w:rsidR="00A23151" w:rsidRPr="00416A20" w:rsidRDefault="00A23151" w:rsidP="002C1EE5">
            <w:pPr>
              <w:spacing w:before="60" w:after="60"/>
              <w:rPr>
                <w:rFonts w:cs="Arial"/>
              </w:rPr>
            </w:pPr>
          </w:p>
        </w:tc>
      </w:tr>
    </w:tbl>
    <w:p w:rsidR="00A23151" w:rsidRPr="00E57A6B" w:rsidRDefault="00A23151" w:rsidP="00A23151">
      <w:pPr>
        <w:rPr>
          <w:rFonts w:ascii="Arial" w:hAnsi="Arial" w:cs="Arial"/>
          <w:sz w:val="20"/>
          <w:szCs w:val="20"/>
        </w:rPr>
      </w:pPr>
    </w:p>
    <w:p w:rsidR="006036BC" w:rsidRDefault="006036BC">
      <w:pPr>
        <w:rPr>
          <w:rFonts w:ascii="Arial" w:hAnsi="Arial" w:cs="Arial"/>
          <w:sz w:val="20"/>
          <w:szCs w:val="20"/>
        </w:rPr>
      </w:pPr>
    </w:p>
    <w:sectPr w:rsidR="006036BC" w:rsidSect="00C413F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E5" w:rsidRDefault="00C718E5" w:rsidP="00722AA2">
      <w:pPr>
        <w:spacing w:after="0" w:line="240" w:lineRule="auto"/>
      </w:pPr>
      <w:r>
        <w:separator/>
      </w:r>
    </w:p>
  </w:endnote>
  <w:endnote w:type="continuationSeparator" w:id="0">
    <w:p w:rsidR="00C718E5" w:rsidRDefault="00C718E5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7C" w:rsidRDefault="0091517C">
    <w:pPr>
      <w:pStyle w:val="Podnoje"/>
    </w:pPr>
  </w:p>
  <w:p w:rsidR="0091517C" w:rsidRDefault="009151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E5" w:rsidRDefault="00C718E5" w:rsidP="00722AA2">
      <w:pPr>
        <w:spacing w:after="0" w:line="240" w:lineRule="auto"/>
      </w:pPr>
      <w:r>
        <w:separator/>
      </w:r>
    </w:p>
  </w:footnote>
  <w:footnote w:type="continuationSeparator" w:id="0">
    <w:p w:rsidR="00C718E5" w:rsidRDefault="00C718E5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7C" w:rsidRPr="00F6579B" w:rsidRDefault="0091517C" w:rsidP="00F6579B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34A00F" wp14:editId="3DED2F66">
              <wp:simplePos x="0" y="0"/>
              <wp:positionH relativeFrom="column">
                <wp:posOffset>3972</wp:posOffset>
              </wp:positionH>
              <wp:positionV relativeFrom="paragraph">
                <wp:posOffset>-312272</wp:posOffset>
              </wp:positionV>
              <wp:extent cx="5760720" cy="0"/>
              <wp:effectExtent l="0" t="0" r="1143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B8BB2" id="Ravni poveznik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F402EA0" wp14:editId="6C49906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17C" w:rsidRPr="002C1EE5" w:rsidRDefault="00416A20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Write</w:t>
                          </w:r>
                          <w:proofErr w:type="spellEnd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the</w:t>
                          </w:r>
                          <w:proofErr w:type="spellEnd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full</w:t>
                          </w:r>
                          <w:proofErr w:type="spellEnd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name</w:t>
                          </w:r>
                          <w:proofErr w:type="spellEnd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the</w:t>
                          </w:r>
                          <w:proofErr w:type="spellEnd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16A20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programme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02EA0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0;width:468pt;height:13.4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1517C" w:rsidRPr="002C1EE5" w:rsidRDefault="00416A20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  <w:proofErr w:type="spellStart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>Write</w:t>
                    </w:r>
                    <w:proofErr w:type="spellEnd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>the</w:t>
                    </w:r>
                    <w:proofErr w:type="spellEnd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>full</w:t>
                    </w:r>
                    <w:proofErr w:type="spellEnd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>name</w:t>
                    </w:r>
                    <w:proofErr w:type="spellEnd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>of</w:t>
                    </w:r>
                    <w:proofErr w:type="spellEnd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>the</w:t>
                    </w:r>
                    <w:proofErr w:type="spellEnd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16A20">
                      <w:rPr>
                        <w:color w:val="548DD4" w:themeColor="text2" w:themeTint="99"/>
                        <w:sz w:val="20"/>
                        <w:szCs w:val="20"/>
                      </w:rPr>
                      <w:t>programme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D35CF47" wp14:editId="745DCD6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1517C" w:rsidRDefault="0091517C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16A20" w:rsidRPr="00416A20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5CF47"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91517C" w:rsidRDefault="0091517C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16A20" w:rsidRPr="00416A20">
                      <w:rPr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7C" w:rsidRDefault="0091517C">
    <w:pPr>
      <w:pStyle w:val="Zaglavlje"/>
    </w:pPr>
  </w:p>
  <w:p w:rsidR="0091517C" w:rsidRDefault="0091517C">
    <w:pPr>
      <w:pStyle w:val="Zaglavlje"/>
    </w:pPr>
  </w:p>
  <w:p w:rsidR="0091517C" w:rsidRPr="00722AA2" w:rsidRDefault="0091517C" w:rsidP="00722AA2">
    <w:pPr>
      <w:pStyle w:val="Zaglavlje"/>
      <w:jc w:val="center"/>
      <w:rPr>
        <w:sz w:val="32"/>
        <w:szCs w:val="32"/>
      </w:rPr>
    </w:pP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SVEUČILIŠTE</w:t>
    </w:r>
    <w:r w:rsidRPr="00722AA2">
      <w:rPr>
        <w:rFonts w:ascii="Verdana" w:hAnsi="Verdana" w:cs="Arial"/>
        <w:b/>
        <w:color w:val="333399"/>
        <w:spacing w:val="200"/>
        <w:sz w:val="32"/>
        <w:szCs w:val="32"/>
      </w:rPr>
      <w:t xml:space="preserve"> </w:t>
    </w: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U</w:t>
    </w:r>
    <w:r w:rsidRPr="00722AA2">
      <w:rPr>
        <w:rFonts w:ascii="Verdana" w:hAnsi="Verdana" w:cs="Arial"/>
        <w:b/>
        <w:color w:val="333399"/>
        <w:spacing w:val="200"/>
        <w:sz w:val="32"/>
        <w:szCs w:val="32"/>
      </w:rPr>
      <w:t xml:space="preserve"> </w:t>
    </w: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SPLITU</w:t>
    </w:r>
  </w:p>
  <w:p w:rsidR="0091517C" w:rsidRDefault="0091517C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D9DD6DD" wp14:editId="3B48AC3C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EE64C0" id="Ravni poveznik 4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    <w10:wrap anchorx="margin"/>
              <w10:anchorlock/>
            </v:line>
          </w:pict>
        </mc:Fallback>
      </mc:AlternateContent>
    </w:r>
  </w:p>
  <w:p w:rsidR="0091517C" w:rsidRPr="00927BED" w:rsidRDefault="0091517C" w:rsidP="00927BED">
    <w:pPr>
      <w:pStyle w:val="Zaglavlje"/>
      <w:jc w:val="center"/>
      <w:rPr>
        <w:rFonts w:ascii="Verdana" w:hAnsi="Verdana"/>
        <w:b/>
        <w:color w:val="003399"/>
        <w:sz w:val="24"/>
        <w:szCs w:val="24"/>
      </w:rPr>
    </w:pPr>
    <w:r w:rsidRPr="00927BED">
      <w:rPr>
        <w:rFonts w:ascii="Verdana" w:hAnsi="Verdana"/>
        <w:b/>
        <w:noProof/>
        <w:color w:val="003399"/>
        <w:sz w:val="24"/>
        <w:szCs w:val="24"/>
        <w:lang w:eastAsia="hr-HR"/>
      </w:rPr>
      <w:drawing>
        <wp:anchor distT="0" distB="0" distL="114300" distR="114300" simplePos="0" relativeHeight="251663360" behindDoc="0" locked="1" layoutInCell="1" allowOverlap="1" wp14:anchorId="6E044C5E" wp14:editId="35F2926F">
          <wp:simplePos x="0" y="0"/>
          <wp:positionH relativeFrom="margin">
            <wp:align>center</wp:align>
          </wp:positionH>
          <wp:positionV relativeFrom="page">
            <wp:posOffset>288290</wp:posOffset>
          </wp:positionV>
          <wp:extent cx="903600" cy="896400"/>
          <wp:effectExtent l="0" t="0" r="0" b="0"/>
          <wp:wrapSquare wrapText="bothSides"/>
          <wp:docPr id="6" name="Slika 6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7D"/>
    <w:multiLevelType w:val="hybridMultilevel"/>
    <w:tmpl w:val="59209B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412262"/>
    <w:multiLevelType w:val="multilevel"/>
    <w:tmpl w:val="89168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Podnaslov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20"/>
  </w:num>
  <w:num w:numId="5">
    <w:abstractNumId w:val="26"/>
  </w:num>
  <w:num w:numId="6">
    <w:abstractNumId w:val="23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5"/>
  </w:num>
  <w:num w:numId="16">
    <w:abstractNumId w:val="18"/>
  </w:num>
  <w:num w:numId="17">
    <w:abstractNumId w:val="13"/>
  </w:num>
  <w:num w:numId="18">
    <w:abstractNumId w:val="11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2"/>
  </w:num>
  <w:num w:numId="24">
    <w:abstractNumId w:val="25"/>
  </w:num>
  <w:num w:numId="25">
    <w:abstractNumId w:val="8"/>
  </w:num>
  <w:num w:numId="26">
    <w:abstractNumId w:val="0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A2"/>
    <w:rsid w:val="000020D4"/>
    <w:rsid w:val="00006724"/>
    <w:rsid w:val="000411AE"/>
    <w:rsid w:val="00047BA4"/>
    <w:rsid w:val="000516EC"/>
    <w:rsid w:val="00052ACF"/>
    <w:rsid w:val="000736D3"/>
    <w:rsid w:val="00091338"/>
    <w:rsid w:val="000A3D47"/>
    <w:rsid w:val="000A75B4"/>
    <w:rsid w:val="001300B5"/>
    <w:rsid w:val="0013729C"/>
    <w:rsid w:val="001427AD"/>
    <w:rsid w:val="001462DF"/>
    <w:rsid w:val="00156BED"/>
    <w:rsid w:val="00173BD8"/>
    <w:rsid w:val="00182DEC"/>
    <w:rsid w:val="00190503"/>
    <w:rsid w:val="00194784"/>
    <w:rsid w:val="001E11A1"/>
    <w:rsid w:val="001F3E9E"/>
    <w:rsid w:val="00204CCD"/>
    <w:rsid w:val="002134C4"/>
    <w:rsid w:val="00217349"/>
    <w:rsid w:val="00253D6C"/>
    <w:rsid w:val="00264D21"/>
    <w:rsid w:val="00287896"/>
    <w:rsid w:val="002B40F5"/>
    <w:rsid w:val="002C1EE5"/>
    <w:rsid w:val="002C2A03"/>
    <w:rsid w:val="0030070A"/>
    <w:rsid w:val="0030620E"/>
    <w:rsid w:val="00306343"/>
    <w:rsid w:val="00320954"/>
    <w:rsid w:val="003214EF"/>
    <w:rsid w:val="00322766"/>
    <w:rsid w:val="0037608A"/>
    <w:rsid w:val="003C4B94"/>
    <w:rsid w:val="003D476B"/>
    <w:rsid w:val="003D6EF2"/>
    <w:rsid w:val="003F274D"/>
    <w:rsid w:val="00400102"/>
    <w:rsid w:val="00416A20"/>
    <w:rsid w:val="004245FC"/>
    <w:rsid w:val="0043264E"/>
    <w:rsid w:val="0044424E"/>
    <w:rsid w:val="00445597"/>
    <w:rsid w:val="004520CB"/>
    <w:rsid w:val="00477914"/>
    <w:rsid w:val="00487ED9"/>
    <w:rsid w:val="00491A5D"/>
    <w:rsid w:val="004931A7"/>
    <w:rsid w:val="004B2AC6"/>
    <w:rsid w:val="004D37FA"/>
    <w:rsid w:val="004E5C33"/>
    <w:rsid w:val="004F7215"/>
    <w:rsid w:val="0050113E"/>
    <w:rsid w:val="00501C1A"/>
    <w:rsid w:val="00502442"/>
    <w:rsid w:val="00577705"/>
    <w:rsid w:val="00583A3C"/>
    <w:rsid w:val="005A3EBC"/>
    <w:rsid w:val="006036BC"/>
    <w:rsid w:val="00603CE8"/>
    <w:rsid w:val="00604D00"/>
    <w:rsid w:val="006241BE"/>
    <w:rsid w:val="0065795F"/>
    <w:rsid w:val="00664F5F"/>
    <w:rsid w:val="006838D1"/>
    <w:rsid w:val="00685CB3"/>
    <w:rsid w:val="006A7950"/>
    <w:rsid w:val="006B4F6B"/>
    <w:rsid w:val="006C5881"/>
    <w:rsid w:val="006D6C9C"/>
    <w:rsid w:val="006E6C39"/>
    <w:rsid w:val="006F07B9"/>
    <w:rsid w:val="00702374"/>
    <w:rsid w:val="00712356"/>
    <w:rsid w:val="007141FD"/>
    <w:rsid w:val="00722AA2"/>
    <w:rsid w:val="00727060"/>
    <w:rsid w:val="00730951"/>
    <w:rsid w:val="00751240"/>
    <w:rsid w:val="0075199C"/>
    <w:rsid w:val="007559DC"/>
    <w:rsid w:val="00770F52"/>
    <w:rsid w:val="00770FE3"/>
    <w:rsid w:val="00792987"/>
    <w:rsid w:val="00796F4B"/>
    <w:rsid w:val="007A4ACE"/>
    <w:rsid w:val="007B0FA5"/>
    <w:rsid w:val="007B66AE"/>
    <w:rsid w:val="007C1C3E"/>
    <w:rsid w:val="007D102A"/>
    <w:rsid w:val="007D5EBB"/>
    <w:rsid w:val="007E42BC"/>
    <w:rsid w:val="007E4FE1"/>
    <w:rsid w:val="007E786A"/>
    <w:rsid w:val="007E7EED"/>
    <w:rsid w:val="00811070"/>
    <w:rsid w:val="0082385D"/>
    <w:rsid w:val="00825651"/>
    <w:rsid w:val="008436B7"/>
    <w:rsid w:val="00843E30"/>
    <w:rsid w:val="008474F1"/>
    <w:rsid w:val="00851936"/>
    <w:rsid w:val="00854EF9"/>
    <w:rsid w:val="00860A63"/>
    <w:rsid w:val="00864830"/>
    <w:rsid w:val="00880057"/>
    <w:rsid w:val="008824FE"/>
    <w:rsid w:val="008877B1"/>
    <w:rsid w:val="008A65DA"/>
    <w:rsid w:val="008B0608"/>
    <w:rsid w:val="008E5704"/>
    <w:rsid w:val="008E7D4D"/>
    <w:rsid w:val="008F64C3"/>
    <w:rsid w:val="00900185"/>
    <w:rsid w:val="0091517C"/>
    <w:rsid w:val="00917412"/>
    <w:rsid w:val="00920A99"/>
    <w:rsid w:val="00927BED"/>
    <w:rsid w:val="0094375E"/>
    <w:rsid w:val="00943AD2"/>
    <w:rsid w:val="009512E6"/>
    <w:rsid w:val="009B4E32"/>
    <w:rsid w:val="009D3133"/>
    <w:rsid w:val="009D7EB0"/>
    <w:rsid w:val="009E3B56"/>
    <w:rsid w:val="009E5CF1"/>
    <w:rsid w:val="009E5D15"/>
    <w:rsid w:val="009F16FF"/>
    <w:rsid w:val="009F37D1"/>
    <w:rsid w:val="00A07962"/>
    <w:rsid w:val="00A13D43"/>
    <w:rsid w:val="00A23151"/>
    <w:rsid w:val="00A45667"/>
    <w:rsid w:val="00A52734"/>
    <w:rsid w:val="00A61F23"/>
    <w:rsid w:val="00A64704"/>
    <w:rsid w:val="00A77393"/>
    <w:rsid w:val="00A811BB"/>
    <w:rsid w:val="00A811DE"/>
    <w:rsid w:val="00A95058"/>
    <w:rsid w:val="00AA3D56"/>
    <w:rsid w:val="00AA438C"/>
    <w:rsid w:val="00AB7642"/>
    <w:rsid w:val="00AC134D"/>
    <w:rsid w:val="00AE2600"/>
    <w:rsid w:val="00AE7029"/>
    <w:rsid w:val="00B0360C"/>
    <w:rsid w:val="00B14677"/>
    <w:rsid w:val="00B14921"/>
    <w:rsid w:val="00B3640B"/>
    <w:rsid w:val="00B55BE8"/>
    <w:rsid w:val="00B5752D"/>
    <w:rsid w:val="00B65950"/>
    <w:rsid w:val="00B92D62"/>
    <w:rsid w:val="00BA033D"/>
    <w:rsid w:val="00BB4092"/>
    <w:rsid w:val="00BC2D35"/>
    <w:rsid w:val="00BF6EBE"/>
    <w:rsid w:val="00C02762"/>
    <w:rsid w:val="00C02A1F"/>
    <w:rsid w:val="00C413F1"/>
    <w:rsid w:val="00C43C0E"/>
    <w:rsid w:val="00C520E5"/>
    <w:rsid w:val="00C639A1"/>
    <w:rsid w:val="00C67E06"/>
    <w:rsid w:val="00C718E5"/>
    <w:rsid w:val="00C77102"/>
    <w:rsid w:val="00C8727B"/>
    <w:rsid w:val="00C9240F"/>
    <w:rsid w:val="00C939A8"/>
    <w:rsid w:val="00CC3CC7"/>
    <w:rsid w:val="00CC794C"/>
    <w:rsid w:val="00CD6986"/>
    <w:rsid w:val="00CD71F9"/>
    <w:rsid w:val="00CF767E"/>
    <w:rsid w:val="00D02948"/>
    <w:rsid w:val="00D10A31"/>
    <w:rsid w:val="00D115D4"/>
    <w:rsid w:val="00D21D4A"/>
    <w:rsid w:val="00D22AF1"/>
    <w:rsid w:val="00D270BD"/>
    <w:rsid w:val="00D32C49"/>
    <w:rsid w:val="00D45375"/>
    <w:rsid w:val="00D4572D"/>
    <w:rsid w:val="00D47E93"/>
    <w:rsid w:val="00D549A6"/>
    <w:rsid w:val="00D63BE9"/>
    <w:rsid w:val="00D859BF"/>
    <w:rsid w:val="00D9027D"/>
    <w:rsid w:val="00D90B4C"/>
    <w:rsid w:val="00DA359B"/>
    <w:rsid w:val="00DB188A"/>
    <w:rsid w:val="00DB740A"/>
    <w:rsid w:val="00DC1CA8"/>
    <w:rsid w:val="00DD4F8F"/>
    <w:rsid w:val="00DF1A1F"/>
    <w:rsid w:val="00DF230A"/>
    <w:rsid w:val="00DF46FC"/>
    <w:rsid w:val="00E13B1A"/>
    <w:rsid w:val="00E57A6B"/>
    <w:rsid w:val="00E60D90"/>
    <w:rsid w:val="00E7651A"/>
    <w:rsid w:val="00E86FC1"/>
    <w:rsid w:val="00EB527A"/>
    <w:rsid w:val="00EB635F"/>
    <w:rsid w:val="00EE3265"/>
    <w:rsid w:val="00EE4E30"/>
    <w:rsid w:val="00EE7CBA"/>
    <w:rsid w:val="00EF3E16"/>
    <w:rsid w:val="00F072D7"/>
    <w:rsid w:val="00F30919"/>
    <w:rsid w:val="00F34167"/>
    <w:rsid w:val="00F35E73"/>
    <w:rsid w:val="00F41403"/>
    <w:rsid w:val="00F5385E"/>
    <w:rsid w:val="00F546B3"/>
    <w:rsid w:val="00F549A2"/>
    <w:rsid w:val="00F64DF5"/>
    <w:rsid w:val="00F6579B"/>
    <w:rsid w:val="00F67802"/>
    <w:rsid w:val="00F72CED"/>
    <w:rsid w:val="00FD432D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613F"/>
  <w15:docId w15:val="{DA9F4D67-A288-49B3-AEB5-C59F31E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link w:val="Naslov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AA2"/>
  </w:style>
  <w:style w:type="paragraph" w:styleId="Podnoje">
    <w:name w:val="footer"/>
    <w:basedOn w:val="Normal"/>
    <w:link w:val="Podno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AA2"/>
  </w:style>
  <w:style w:type="paragraph" w:styleId="Tekstbalonia">
    <w:name w:val="Balloon Text"/>
    <w:basedOn w:val="Normal"/>
    <w:link w:val="Tekstbalonia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uiPriority w:val="22"/>
    <w:qFormat/>
    <w:rsid w:val="007E42BC"/>
    <w:rPr>
      <w:b/>
      <w:bCs/>
    </w:rPr>
  </w:style>
  <w:style w:type="paragraph" w:styleId="Bezproreda">
    <w:name w:val="No Spacing"/>
    <w:basedOn w:val="Naslov1"/>
    <w:next w:val="Naslov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Reetkatablice">
    <w:name w:val="Table Grid"/>
    <w:basedOn w:val="Obinatablica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639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39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639A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39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63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1494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Dijana Balić</cp:lastModifiedBy>
  <cp:revision>3</cp:revision>
  <dcterms:created xsi:type="dcterms:W3CDTF">2018-05-04T12:14:00Z</dcterms:created>
  <dcterms:modified xsi:type="dcterms:W3CDTF">2018-06-28T07:27:00Z</dcterms:modified>
</cp:coreProperties>
</file>